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Garamond" w:eastAsia="Times New Roman" w:hAnsi="Garamond" w:cs="Times New Roman"/>
          <w:b/>
          <w:bCs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bCs/>
          <w:u w:color="000000"/>
          <w:bdr w:val="nil"/>
          <w:lang w:eastAsia="hu-HU"/>
        </w:rPr>
        <w:t>2. számú melléklet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>Pályázati azonosító HH Ügyiratszám:</w:t>
      </w: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ab/>
      </w: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ab/>
        <w:t>/2020.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Garamond" w:eastAsia="Times New Roman" w:hAnsi="Garamond" w:cs="Times New Roman"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u w:color="000000"/>
          <w:bdr w:val="nil"/>
          <w:lang w:eastAsia="hu-HU"/>
        </w:rPr>
        <w:t xml:space="preserve"> 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bCs/>
          <w:u w:color="000000"/>
          <w:bdr w:val="nil"/>
          <w:lang w:eastAsia="hu-HU"/>
        </w:rPr>
        <w:t>ADATLAP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Garamond" w:eastAsia="Arial Unicode MS" w:hAnsi="Garamond" w:cs="Arial Unicode MS"/>
          <w:b/>
          <w:bCs/>
          <w:u w:color="000000"/>
          <w:bdr w:val="nil"/>
          <w:lang w:eastAsia="hu-HU"/>
        </w:rPr>
      </w:pPr>
      <w:r w:rsidRPr="00F223E8">
        <w:rPr>
          <w:rFonts w:ascii="Garamond" w:eastAsia="Arial Unicode MS" w:hAnsi="Garamond" w:cs="Arial Unicode MS"/>
          <w:b/>
          <w:bCs/>
          <w:u w:color="000000"/>
          <w:bdr w:val="nil"/>
          <w:lang w:eastAsia="hu-HU"/>
        </w:rPr>
        <w:t xml:space="preserve">„Népi Hagyományaink megőrzése 2020. ” 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Garamond" w:eastAsia="Arial Unicode MS" w:hAnsi="Garamond" w:cs="Arial Unicode MS"/>
          <w:b/>
          <w:bCs/>
          <w:u w:color="000000"/>
          <w:bdr w:val="nil"/>
          <w:lang w:eastAsia="hu-HU"/>
        </w:rPr>
      </w:pPr>
      <w:r w:rsidRPr="00F223E8">
        <w:rPr>
          <w:rFonts w:ascii="Garamond" w:eastAsia="Arial Unicode MS" w:hAnsi="Garamond" w:cs="Arial Unicode MS"/>
          <w:b/>
          <w:bCs/>
          <w:u w:color="000000"/>
          <w:bdr w:val="nil"/>
          <w:lang w:eastAsia="hu-HU"/>
        </w:rPr>
        <w:t>a Hagyományok Háza pályázata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p w:rsidR="00F223E8" w:rsidRPr="00F223E8" w:rsidRDefault="00F223E8" w:rsidP="00F223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 w:hanging="426"/>
        <w:contextualSpacing/>
        <w:rPr>
          <w:rFonts w:ascii="Garamond" w:eastAsia="Arial Unicode MS" w:hAnsi="Garamond" w:cs="Arial Unicode MS"/>
          <w:u w:color="000000"/>
          <w:bdr w:val="nil"/>
          <w:lang w:eastAsia="hu-HU"/>
        </w:rPr>
      </w:pPr>
      <w:r w:rsidRPr="00F223E8">
        <w:rPr>
          <w:rFonts w:ascii="Garamond" w:eastAsia="Arial Unicode MS" w:hAnsi="Garamond" w:cs="Arial Unicode MS"/>
          <w:b/>
          <w:u w:color="000000"/>
          <w:bdr w:val="nil"/>
          <w:lang w:eastAsia="hu-HU"/>
        </w:rPr>
        <w:t>A pályázott szakmai program leírása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223E8" w:rsidRPr="00F223E8" w:rsidTr="00FB0759">
        <w:tc>
          <w:tcPr>
            <w:tcW w:w="9634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  <w:t>A szakmai program tartalma, időbeli ütemezése, főbb mérföldkövek, megvalósítandó szakmai célok: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720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720"/>
              <w:jc w:val="both"/>
              <w:rPr>
                <w:rFonts w:ascii="Garamond" w:eastAsia="Arial Unicode MS" w:hAnsi="Garamond" w:cs="Arial Unicode MS"/>
                <w:b/>
                <w:b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</w:tc>
      </w:tr>
    </w:tbl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12"/>
        </w:tabs>
        <w:spacing w:after="0" w:line="240" w:lineRule="auto"/>
        <w:ind w:left="502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12"/>
        </w:tabs>
        <w:spacing w:after="0" w:line="240" w:lineRule="auto"/>
        <w:ind w:left="502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12"/>
        </w:tabs>
        <w:spacing w:after="0" w:line="240" w:lineRule="auto"/>
        <w:ind w:left="502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12"/>
        </w:tabs>
        <w:spacing w:after="0" w:line="240" w:lineRule="auto"/>
        <w:ind w:left="502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12"/>
        </w:tabs>
        <w:spacing w:after="0" w:line="240" w:lineRule="auto"/>
        <w:ind w:left="502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12"/>
        </w:tabs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>A pályázó adatai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"/>
        <w:rPr>
          <w:rFonts w:ascii="Garamond" w:eastAsia="Arial Unicode MS" w:hAnsi="Garamond" w:cs="Arial Unicode MS"/>
          <w:u w:color="000000"/>
          <w:bdr w:val="nil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91"/>
      </w:tblGrid>
      <w:tr w:rsidR="00F223E8" w:rsidRPr="00F223E8" w:rsidTr="00FB0759">
        <w:trPr>
          <w:trHeight w:val="388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2.1. Név:</w:t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966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 xml:space="preserve">2.2. </w:t>
            </w:r>
            <w:r w:rsidRPr="00F223E8">
              <w:rPr>
                <w:rFonts w:ascii="Garamond" w:eastAsia="Arial Unicode MS" w:hAnsi="Garamond" w:cs="Arial Unicode MS"/>
                <w:b/>
                <w:u w:val="single" w:color="000000"/>
                <w:bdr w:val="nil"/>
                <w:lang w:eastAsia="hu-HU"/>
              </w:rPr>
              <w:t>Székhely</w:t>
            </w: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 xml:space="preserve"> / lakóhely:</w:t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irányítószám:  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megye: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helység: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utca: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  <w:t xml:space="preserve">házszám: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952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2.3. Levelezési cím:</w:t>
            </w: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vertAlign w:val="superscript"/>
                <w:lang w:eastAsia="hu-HU"/>
              </w:rPr>
              <w:footnoteReference w:id="1"/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irányítószám: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megye: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helység: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  <w:t xml:space="preserve">utca: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  <w:t xml:space="preserve">házszám: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 xml:space="preserve">Pf.: </w:t>
            </w:r>
          </w:p>
        </w:tc>
      </w:tr>
      <w:tr w:rsidR="00F223E8" w:rsidRPr="00F223E8" w:rsidTr="00FB0759">
        <w:trPr>
          <w:trHeight w:val="1529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2.4. Képviseletre jogosult személy adatai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Név: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Beosztás: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Telefonszám: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Mobilszám: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E-mail cím:</w:t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1153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2.5. Az igénylő elérhetőségei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Telefonszám: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Mobilszám: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Fax: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E-mail cím:</w:t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76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bookmarkStart w:id="0" w:name="_Hlk535226602"/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2.6. Adószám / adóazonosító jel:</w:t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 xml:space="preserve">2.7. Európai Uniós adószám: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</w:tc>
      </w:tr>
      <w:bookmarkEnd w:id="0"/>
      <w:tr w:rsidR="00F223E8" w:rsidRPr="00F223E8" w:rsidTr="00FB0759">
        <w:trPr>
          <w:trHeight w:val="399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2.8. Nyilvántartási szám:</w:t>
            </w: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vertAlign w:val="superscript"/>
                <w:lang w:eastAsia="hu-HU"/>
              </w:rPr>
              <w:footnoteReference w:id="2"/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88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2.9. Nyilvántartást vezető szerv neve:</w:t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76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2.10. Szervezeti-működési forma:</w:t>
            </w: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vertAlign w:val="superscript"/>
                <w:lang w:eastAsia="hu-HU"/>
              </w:rPr>
              <w:footnoteReference w:id="3"/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76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2.11. Számlavezető pénzügyi intézmény(ek):</w:t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88"/>
        </w:trPr>
        <w:tc>
          <w:tcPr>
            <w:tcW w:w="2943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2.12. Számlaszám(ok):</w:t>
            </w: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vertAlign w:val="superscript"/>
                <w:lang w:eastAsia="hu-HU"/>
              </w:rPr>
              <w:footnoteReference w:id="4"/>
            </w:r>
          </w:p>
        </w:tc>
        <w:tc>
          <w:tcPr>
            <w:tcW w:w="6691" w:type="dxa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76"/>
        </w:trPr>
        <w:tc>
          <w:tcPr>
            <w:tcW w:w="9634" w:type="dxa"/>
            <w:gridSpan w:val="2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2.13. Szakmai kapcsolattartó adatai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Név: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Székhely/ Lakcím: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Telefonszám: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Mobilszám: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Fax: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E-mail cím: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487"/>
        </w:trPr>
        <w:tc>
          <w:tcPr>
            <w:tcW w:w="9634" w:type="dxa"/>
            <w:gridSpan w:val="2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2.14. Pénzügyi kapcsolattartó adatai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Név: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Székhely/ Lakcím: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Telefonszám: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Mobilszám: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Fax: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Arial Unicode MS" w:hAnsi="Garamond" w:cs="Arial Unicode MS"/>
                <w:b/>
                <w:u w:color="000000"/>
                <w:bdr w:val="nil"/>
                <w:lang w:eastAsia="hu-HU"/>
              </w:rPr>
              <w:t>E-mail cím: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Garamond" w:eastAsia="Arial Unicode MS" w:hAnsi="Garamond" w:cs="Arial Unicode MS"/>
                <w:u w:color="000000"/>
                <w:bdr w:val="nil"/>
                <w:lang w:eastAsia="hu-HU"/>
              </w:rPr>
            </w:pPr>
          </w:p>
        </w:tc>
      </w:tr>
    </w:tbl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>A program megvalósításának adatai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15"/>
      </w:tblGrid>
      <w:tr w:rsidR="00F223E8" w:rsidRPr="00F223E8" w:rsidTr="00FB0759">
        <w:trPr>
          <w:trHeight w:val="425"/>
        </w:trPr>
        <w:tc>
          <w:tcPr>
            <w:tcW w:w="4219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3.1. Tervezett kezdő időpontja:</w:t>
            </w:r>
          </w:p>
        </w:tc>
        <w:tc>
          <w:tcPr>
            <w:tcW w:w="5415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i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 xml:space="preserve">          év                  hónap                      nap </w:t>
            </w:r>
          </w:p>
        </w:tc>
      </w:tr>
      <w:tr w:rsidR="00F223E8" w:rsidRPr="00F223E8" w:rsidTr="00FB0759">
        <w:trPr>
          <w:trHeight w:val="75"/>
        </w:trPr>
        <w:tc>
          <w:tcPr>
            <w:tcW w:w="4219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3.2. Tervezett befejező időpontja:</w:t>
            </w:r>
          </w:p>
        </w:tc>
        <w:tc>
          <w:tcPr>
            <w:tcW w:w="5415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 xml:space="preserve">   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 xml:space="preserve">          év                  hónap                    nap</w:t>
            </w:r>
          </w:p>
        </w:tc>
      </w:tr>
      <w:tr w:rsidR="00F223E8" w:rsidRPr="00F223E8" w:rsidTr="00FB0759">
        <w:trPr>
          <w:trHeight w:val="75"/>
        </w:trPr>
        <w:tc>
          <w:tcPr>
            <w:tcW w:w="4219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3.3. Várható hasznosulása a támogatási időszakban, illetve azt követően:</w:t>
            </w:r>
          </w:p>
        </w:tc>
        <w:tc>
          <w:tcPr>
            <w:tcW w:w="5415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</w:tbl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p w:rsidR="00F223E8" w:rsidRPr="00F223E8" w:rsidRDefault="00F223E8" w:rsidP="00F22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>Az pályázott támogatás adatai: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557"/>
      </w:tblGrid>
      <w:tr w:rsidR="00F223E8" w:rsidRPr="00F223E8" w:rsidTr="00FB0759">
        <w:trPr>
          <w:trHeight w:val="769"/>
        </w:trPr>
        <w:tc>
          <w:tcPr>
            <w:tcW w:w="407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4.1. Az igényelt támogatás összege (Ft):</w:t>
            </w: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vertAlign w:val="superscript"/>
                <w:lang w:eastAsia="hu-HU"/>
              </w:rPr>
              <w:footnoteReference w:id="5"/>
            </w:r>
          </w:p>
        </w:tc>
        <w:tc>
          <w:tcPr>
            <w:tcW w:w="555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számmal                 Ft          szöveggel                                           Forint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587"/>
        </w:trPr>
        <w:tc>
          <w:tcPr>
            <w:tcW w:w="407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4.2. A folyósítás pénzneme:</w:t>
            </w:r>
          </w:p>
        </w:tc>
        <w:tc>
          <w:tcPr>
            <w:tcW w:w="555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kizárólag</w:t>
            </w:r>
            <w:r w:rsidRPr="00F223E8">
              <w:rPr>
                <w:rFonts w:ascii="Garamond" w:eastAsia="Times New Roman" w:hAnsi="Garamond" w:cs="Times New Roman"/>
                <w:b/>
                <w:highlight w:val="yellow"/>
                <w:u w:color="000000"/>
                <w:bdr w:val="nil"/>
                <w:lang w:eastAsia="hu-HU"/>
              </w:rPr>
              <w:t>FORINT</w:t>
            </w:r>
          </w:p>
        </w:tc>
      </w:tr>
      <w:tr w:rsidR="00F223E8" w:rsidRPr="00F223E8" w:rsidTr="00FB0759">
        <w:trPr>
          <w:trHeight w:val="132"/>
        </w:trPr>
        <w:tc>
          <w:tcPr>
            <w:tcW w:w="407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4.3. A támogatás folyósítására kijelölt számlaszám IBAN formátumban:</w:t>
            </w:r>
          </w:p>
        </w:tc>
        <w:tc>
          <w:tcPr>
            <w:tcW w:w="555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132"/>
        </w:trPr>
        <w:tc>
          <w:tcPr>
            <w:tcW w:w="407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 xml:space="preserve">4.3. A támogatás folyósítására kijelölt számlaszám számlavezető pénzintézetének neve, címe és SWIFT kódja: </w:t>
            </w:r>
          </w:p>
        </w:tc>
        <w:tc>
          <w:tcPr>
            <w:tcW w:w="5557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</w:tbl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>5.  A program forrásai: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u w:color="000000"/>
          <w:bdr w:val="nil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90"/>
      </w:tblGrid>
      <w:tr w:rsidR="00F223E8" w:rsidRPr="00F223E8" w:rsidTr="00FB0759">
        <w:trPr>
          <w:trHeight w:val="390"/>
        </w:trPr>
        <w:tc>
          <w:tcPr>
            <w:tcW w:w="4644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Forrás megnevezése</w:t>
            </w:r>
          </w:p>
        </w:tc>
        <w:tc>
          <w:tcPr>
            <w:tcW w:w="4990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45"/>
        </w:trPr>
        <w:tc>
          <w:tcPr>
            <w:tcW w:w="4644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Saját forrás:</w:t>
            </w:r>
          </w:p>
        </w:tc>
        <w:tc>
          <w:tcPr>
            <w:tcW w:w="4990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441"/>
        </w:trPr>
        <w:tc>
          <w:tcPr>
            <w:tcW w:w="4644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Magyarországi partnerrel kötendő szerződéses összeg:</w:t>
            </w:r>
          </w:p>
        </w:tc>
        <w:tc>
          <w:tcPr>
            <w:tcW w:w="4990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36"/>
        </w:trPr>
        <w:tc>
          <w:tcPr>
            <w:tcW w:w="4644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Az igényelt támogatás:</w:t>
            </w:r>
          </w:p>
        </w:tc>
        <w:tc>
          <w:tcPr>
            <w:tcW w:w="4990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327"/>
        </w:trPr>
        <w:tc>
          <w:tcPr>
            <w:tcW w:w="4644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  <w:t>A program költsége összesen:</w:t>
            </w:r>
          </w:p>
        </w:tc>
        <w:tc>
          <w:tcPr>
            <w:tcW w:w="4990" w:type="dxa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Calibri" w:hAnsi="Garamond" w:cs="Times New Roman"/>
                <w:u w:color="000000"/>
                <w:bdr w:val="nil"/>
              </w:rPr>
            </w:pPr>
          </w:p>
        </w:tc>
      </w:tr>
    </w:tbl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>6. Az igény benyújtását megelőző 5 évben vagy egyidejűleg az igény tárgyában elnyert támogatások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2364"/>
        <w:gridCol w:w="1882"/>
        <w:gridCol w:w="1875"/>
        <w:gridCol w:w="1475"/>
      </w:tblGrid>
      <w:tr w:rsidR="00F223E8" w:rsidRPr="00F223E8" w:rsidTr="00FB0759">
        <w:trPr>
          <w:trHeight w:val="357"/>
        </w:trPr>
        <w:tc>
          <w:tcPr>
            <w:tcW w:w="1980" w:type="dxa"/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  <w:t>Támogató szervezet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  <w:t>Dátum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  <w:t>Igényelt összeg (Ft)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  <w:t>Elnyert támogatási összeg (Ft)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  <w:t>Az elnyert támogatásból elszámolt összeg (Ft)</w:t>
            </w:r>
          </w:p>
        </w:tc>
      </w:tr>
      <w:tr w:rsidR="00F223E8" w:rsidRPr="00F223E8" w:rsidTr="00FB0759">
        <w:trPr>
          <w:trHeight w:val="248"/>
        </w:trPr>
        <w:tc>
          <w:tcPr>
            <w:tcW w:w="1980" w:type="dxa"/>
            <w:vMerge w:val="restart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2378" w:type="dxa"/>
            <w:vMerge w:val="restart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81" w:type="dxa"/>
            <w:vMerge w:val="restart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48"/>
        </w:trPr>
        <w:tc>
          <w:tcPr>
            <w:tcW w:w="1980" w:type="dxa"/>
            <w:vMerge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99"/>
        </w:trPr>
        <w:tc>
          <w:tcPr>
            <w:tcW w:w="1980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2378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90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81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439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137"/>
        </w:trPr>
        <w:tc>
          <w:tcPr>
            <w:tcW w:w="1980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2378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90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881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  <w:tc>
          <w:tcPr>
            <w:tcW w:w="1439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137"/>
        </w:trPr>
        <w:tc>
          <w:tcPr>
            <w:tcW w:w="1980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strike/>
                <w:u w:color="000000"/>
                <w:bdr w:val="nil"/>
                <w:lang w:eastAsia="hu-HU"/>
              </w:rPr>
            </w:pPr>
          </w:p>
        </w:tc>
        <w:tc>
          <w:tcPr>
            <w:tcW w:w="2378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strike/>
                <w:u w:color="000000"/>
                <w:bdr w:val="nil"/>
                <w:lang w:eastAsia="hu-HU"/>
              </w:rPr>
            </w:pPr>
          </w:p>
        </w:tc>
        <w:tc>
          <w:tcPr>
            <w:tcW w:w="1890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strike/>
                <w:u w:color="000000"/>
                <w:bdr w:val="nil"/>
                <w:lang w:eastAsia="hu-HU"/>
              </w:rPr>
            </w:pPr>
          </w:p>
        </w:tc>
        <w:tc>
          <w:tcPr>
            <w:tcW w:w="1881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strike/>
                <w:u w:color="000000"/>
                <w:bdr w:val="nil"/>
                <w:lang w:eastAsia="hu-HU"/>
              </w:rPr>
            </w:pPr>
          </w:p>
        </w:tc>
        <w:tc>
          <w:tcPr>
            <w:tcW w:w="1439" w:type="dxa"/>
            <w:shd w:val="clear" w:color="auto" w:fill="auto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strike/>
                <w:u w:color="000000"/>
                <w:bdr w:val="nil"/>
                <w:lang w:eastAsia="hu-HU"/>
              </w:rPr>
            </w:pPr>
          </w:p>
        </w:tc>
      </w:tr>
    </w:tbl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  <w:r w:rsidRPr="00F223E8">
        <w:rPr>
          <w:rFonts w:ascii="Garamond" w:eastAsia="Times New Roman" w:hAnsi="Garamond" w:cs="Times New Roman"/>
          <w:b/>
          <w:u w:color="000000"/>
          <w:bdr w:val="nil"/>
          <w:lang w:eastAsia="hu-HU"/>
        </w:rPr>
        <w:t xml:space="preserve">Kelt.: </w:t>
      </w: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p w:rsidR="00F223E8" w:rsidRPr="00F223E8" w:rsidRDefault="00F223E8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Garamond" w:eastAsia="Times New Roman" w:hAnsi="Garamond" w:cs="Times New Roman"/>
          <w:b/>
          <w:u w:color="000000"/>
          <w:bdr w:val="nil"/>
          <w:lang w:eastAsia="hu-HU"/>
        </w:rPr>
      </w:pPr>
    </w:p>
    <w:tbl>
      <w:tblPr>
        <w:tblW w:w="77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000"/>
        <w:gridCol w:w="3110"/>
      </w:tblGrid>
      <w:tr w:rsidR="00F223E8" w:rsidRPr="00F223E8" w:rsidTr="00FB0759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  <w:t xml:space="preserve">igénylő képviseletére jogosult személy megnevezése, 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  <w:t>aláírása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  <w:t>igénylő képviselőjének aláírása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  <w:t>(ph.)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iCs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Arial"/>
                <w:u w:color="000000"/>
                <w:bdr w:val="nil"/>
                <w:lang w:eastAsia="hu-HU"/>
              </w:rPr>
              <w:t xml:space="preserve">Pénzügyi ellenjegyző: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u w:color="000000"/>
                <w:bdr w:val="nil"/>
                <w:lang w:eastAsia="hu-HU"/>
              </w:rPr>
            </w:pPr>
          </w:p>
        </w:tc>
      </w:tr>
      <w:tr w:rsidR="00F223E8" w:rsidRPr="00F223E8" w:rsidTr="00FB07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Arial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Arial"/>
                <w:u w:color="000000"/>
                <w:bdr w:val="nil"/>
                <w:lang w:eastAsia="hu-HU"/>
              </w:rPr>
              <w:t>pénzügyi ellenjegyzésre jogosult tisztségviselő neve</w:t>
            </w:r>
          </w:p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  <w:r w:rsidRPr="00F223E8">
              <w:rPr>
                <w:rFonts w:ascii="Garamond" w:eastAsia="Times New Roman" w:hAnsi="Garamond" w:cs="Arial"/>
                <w:u w:color="000000"/>
                <w:bdr w:val="nil"/>
                <w:lang w:eastAsia="hu-HU"/>
              </w:rPr>
              <w:t xml:space="preserve">aláírása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3E8" w:rsidRPr="00F223E8" w:rsidRDefault="00F223E8" w:rsidP="00F223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aramond" w:eastAsia="Times New Roman" w:hAnsi="Garamond" w:cs="Times New Roman"/>
                <w:u w:color="000000"/>
                <w:bdr w:val="nil"/>
                <w:lang w:eastAsia="hu-HU"/>
              </w:rPr>
            </w:pPr>
          </w:p>
        </w:tc>
      </w:tr>
    </w:tbl>
    <w:p w:rsidR="006E7E94" w:rsidRDefault="006E7E94" w:rsidP="00F22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bookmarkStart w:id="1" w:name="_GoBack"/>
      <w:bookmarkEnd w:id="1"/>
    </w:p>
    <w:sectPr w:rsidR="006E7E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3E8" w:rsidRDefault="00F223E8" w:rsidP="00F223E8">
      <w:pPr>
        <w:spacing w:after="0" w:line="240" w:lineRule="auto"/>
      </w:pPr>
      <w:r>
        <w:separator/>
      </w:r>
    </w:p>
  </w:endnote>
  <w:endnote w:type="continuationSeparator" w:id="0">
    <w:p w:rsidR="00F223E8" w:rsidRDefault="00F223E8" w:rsidP="00F2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7760"/>
      <w:docPartObj>
        <w:docPartGallery w:val="Page Numbers (Bottom of Page)"/>
        <w:docPartUnique/>
      </w:docPartObj>
    </w:sdtPr>
    <w:sdtContent>
      <w:p w:rsidR="00F223E8" w:rsidRDefault="00F223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3E8" w:rsidRDefault="00F223E8" w:rsidP="00F223E8">
      <w:pPr>
        <w:spacing w:after="0" w:line="240" w:lineRule="auto"/>
      </w:pPr>
      <w:r>
        <w:separator/>
      </w:r>
    </w:p>
  </w:footnote>
  <w:footnote w:type="continuationSeparator" w:id="0">
    <w:p w:rsidR="00F223E8" w:rsidRDefault="00F223E8" w:rsidP="00F223E8">
      <w:pPr>
        <w:spacing w:after="0" w:line="240" w:lineRule="auto"/>
      </w:pPr>
      <w:r>
        <w:continuationSeparator/>
      </w:r>
    </w:p>
  </w:footnote>
  <w:footnote w:id="1">
    <w:p w:rsidR="00F223E8" w:rsidRPr="00C80275" w:rsidRDefault="00F223E8" w:rsidP="00F223E8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Abban az esetben kell kitölteni, ha az 1.2. pontban meghatározott címtől eltér</w:t>
      </w:r>
    </w:p>
  </w:footnote>
  <w:footnote w:id="2">
    <w:p w:rsidR="00F223E8" w:rsidRPr="00C80275" w:rsidRDefault="00F223E8" w:rsidP="00F223E8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Az igénylő formájától függően: cégjegyzékszám, egyéb bírósági nyilvántartásba vételi szám, egyéni vállalkozói igazolvány szám, stb.</w:t>
      </w:r>
    </w:p>
  </w:footnote>
  <w:footnote w:id="3">
    <w:p w:rsidR="00F223E8" w:rsidRDefault="00F223E8" w:rsidP="00F223E8">
      <w:pPr>
        <w:pStyle w:val="Lbjegyzetszveg"/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Értelemszerűen: gazdasági társaság, alapítvány, közalapítvány, társadalmi szervezet. stb,</w:t>
      </w:r>
    </w:p>
  </w:footnote>
  <w:footnote w:id="4">
    <w:p w:rsidR="00F223E8" w:rsidRPr="00C80275" w:rsidRDefault="00F223E8" w:rsidP="00F223E8">
      <w:pPr>
        <w:pStyle w:val="Lbjegyzetszveg"/>
        <w:rPr>
          <w:rFonts w:ascii="Bookman Old Style" w:hAnsi="Bookman Old Style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80275">
        <w:rPr>
          <w:rFonts w:ascii="Bookman Old Style" w:hAnsi="Bookman Old Style"/>
          <w:sz w:val="18"/>
          <w:szCs w:val="18"/>
        </w:rPr>
        <w:t>Az igénylő valamennyi számlaszámát köteles megadni.</w:t>
      </w:r>
    </w:p>
  </w:footnote>
  <w:footnote w:id="5">
    <w:p w:rsidR="00F223E8" w:rsidRPr="00C80275" w:rsidRDefault="00F223E8" w:rsidP="00F223E8">
      <w:pPr>
        <w:pStyle w:val="Lbjegyzetszveg"/>
        <w:rPr>
          <w:rFonts w:ascii="Bookman Old Style" w:hAnsi="Bookman Old Style"/>
          <w:sz w:val="18"/>
          <w:szCs w:val="18"/>
        </w:rPr>
      </w:pPr>
      <w:r w:rsidRPr="00C80275">
        <w:rPr>
          <w:rStyle w:val="Lbjegyzet-hivatkozs"/>
          <w:rFonts w:ascii="Bookman Old Style" w:hAnsi="Bookman Old Style"/>
          <w:sz w:val="18"/>
          <w:szCs w:val="18"/>
        </w:rPr>
        <w:footnoteRef/>
      </w:r>
      <w:r w:rsidRPr="00C80275">
        <w:rPr>
          <w:rFonts w:ascii="Bookman Old Style" w:hAnsi="Bookman Old Style"/>
          <w:sz w:val="18"/>
          <w:szCs w:val="18"/>
        </w:rPr>
        <w:t xml:space="preserve"> Általános forgalmi adót is tartalmazó összeg.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50CB"/>
    <w:multiLevelType w:val="multilevel"/>
    <w:tmpl w:val="CBECB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E8"/>
    <w:rsid w:val="006E7E94"/>
    <w:rsid w:val="00F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F9C7-EB34-4C1D-8107-6B0615DD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223E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223E8"/>
    <w:rPr>
      <w:sz w:val="20"/>
      <w:szCs w:val="20"/>
    </w:rPr>
  </w:style>
  <w:style w:type="character" w:styleId="Lbjegyzet-hivatkozs">
    <w:name w:val="footnote reference"/>
    <w:aliases w:val="Footnote symbol,Char Char,Char1,Char"/>
    <w:uiPriority w:val="99"/>
    <w:semiHidden/>
    <w:rsid w:val="00F223E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2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23E8"/>
  </w:style>
  <w:style w:type="paragraph" w:styleId="llb">
    <w:name w:val="footer"/>
    <w:basedOn w:val="Norml"/>
    <w:link w:val="llbChar"/>
    <w:uiPriority w:val="99"/>
    <w:unhideWhenUsed/>
    <w:rsid w:val="00F22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Kontháné Kovács Mária</dc:creator>
  <cp:keywords/>
  <dc:description/>
  <cp:lastModifiedBy>Kontháné Kovács Mária</cp:lastModifiedBy>
  <cp:revision>1</cp:revision>
  <dcterms:created xsi:type="dcterms:W3CDTF">2020-04-16T10:26:00Z</dcterms:created>
  <dcterms:modified xsi:type="dcterms:W3CDTF">2020-04-16T10:27:00Z</dcterms:modified>
</cp:coreProperties>
</file>