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11F1" w14:textId="36E5B358" w:rsidR="00A10F2C" w:rsidRPr="006E55E8" w:rsidRDefault="00A10F2C" w:rsidP="00D73D8E">
      <w:pPr>
        <w:jc w:val="center"/>
        <w:rPr>
          <w:rFonts w:ascii="Arial" w:eastAsia="Times New Roman" w:hAnsi="Arial" w:cs="Arial"/>
          <w:b/>
          <w:caps/>
          <w:lang w:eastAsia="hu-HU"/>
        </w:rPr>
      </w:pPr>
      <w:r w:rsidRPr="006E55E8">
        <w:rPr>
          <w:rFonts w:ascii="Arial" w:eastAsia="Times New Roman" w:hAnsi="Arial" w:cs="Arial"/>
          <w:b/>
          <w:caps/>
          <w:lang w:eastAsia="hu-HU"/>
        </w:rPr>
        <w:t>Adatkezelési Tájékoztató</w:t>
      </w:r>
      <w:r w:rsidR="009035CA" w:rsidRPr="006E55E8">
        <w:rPr>
          <w:rFonts w:ascii="Arial" w:eastAsia="Times New Roman" w:hAnsi="Arial" w:cs="Arial"/>
          <w:b/>
          <w:caps/>
          <w:lang w:eastAsia="hu-HU"/>
        </w:rPr>
        <w:t xml:space="preserve"> ÉS NYILATKOZAT</w:t>
      </w:r>
    </w:p>
    <w:p w14:paraId="7ABB1720" w14:textId="2EF339C2" w:rsidR="00A10F2C" w:rsidRPr="006E55E8" w:rsidRDefault="00A10F2C" w:rsidP="00A10F2C">
      <w:pPr>
        <w:jc w:val="both"/>
        <w:rPr>
          <w:rFonts w:ascii="Arial" w:eastAsia="Times New Roman" w:hAnsi="Arial" w:cs="Arial"/>
          <w:lang w:eastAsia="hu-HU"/>
        </w:rPr>
      </w:pPr>
    </w:p>
    <w:p w14:paraId="43FBA669" w14:textId="77777777" w:rsidR="006F29DF" w:rsidRPr="006E55E8" w:rsidRDefault="006F29DF" w:rsidP="00A10F2C">
      <w:pPr>
        <w:jc w:val="both"/>
        <w:rPr>
          <w:rFonts w:ascii="Arial" w:eastAsia="Times New Roman" w:hAnsi="Arial" w:cs="Arial"/>
          <w:lang w:eastAsia="hu-HU"/>
        </w:rPr>
      </w:pPr>
    </w:p>
    <w:p w14:paraId="767318E3" w14:textId="5151012C" w:rsidR="00A10F2C" w:rsidRPr="006E55E8" w:rsidRDefault="00A10F2C" w:rsidP="00A10F2C">
      <w:p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 Hagyományok Háza</w:t>
      </w:r>
      <w:r w:rsidRPr="006E55E8">
        <w:rPr>
          <w:rFonts w:ascii="Arial" w:hAnsi="Arial" w:cs="Arial"/>
        </w:rPr>
        <w:t xml:space="preserve"> </w:t>
      </w:r>
      <w:r w:rsidRPr="006E55E8">
        <w:rPr>
          <w:rFonts w:ascii="Arial" w:eastAsia="Times New Roman" w:hAnsi="Arial" w:cs="Arial"/>
          <w:lang w:eastAsia="hu-HU"/>
        </w:rPr>
        <w:t xml:space="preserve">mint adatkezelő (a továbbiakban: Adatkezelő) a jelen Adatkezelési és Adatvédelmi Tájékoztatóban (a továbbiakban: Tájékoztató) foglaltak szerint tájékoztatja </w:t>
      </w:r>
      <w:r w:rsidR="0030113A" w:rsidRPr="006E55E8">
        <w:rPr>
          <w:rFonts w:ascii="Arial" w:eastAsia="Times New Roman" w:hAnsi="Arial" w:cs="Arial"/>
          <w:lang w:eastAsia="hu-HU"/>
        </w:rPr>
        <w:t>a Muzsikál</w:t>
      </w:r>
      <w:r w:rsidR="00BB1A36" w:rsidRPr="006E55E8">
        <w:rPr>
          <w:rFonts w:ascii="Arial" w:eastAsia="Times New Roman" w:hAnsi="Arial" w:cs="Arial"/>
          <w:lang w:eastAsia="hu-HU"/>
        </w:rPr>
        <w:t>ó Magyarország 2019 pályázat so</w:t>
      </w:r>
      <w:r w:rsidR="0030113A" w:rsidRPr="006E55E8">
        <w:rPr>
          <w:rFonts w:ascii="Arial" w:eastAsia="Times New Roman" w:hAnsi="Arial" w:cs="Arial"/>
          <w:lang w:eastAsia="hu-HU"/>
        </w:rPr>
        <w:t>r</w:t>
      </w:r>
      <w:r w:rsidR="00BB1A36" w:rsidRPr="006E55E8">
        <w:rPr>
          <w:rFonts w:ascii="Arial" w:eastAsia="Times New Roman" w:hAnsi="Arial" w:cs="Arial"/>
          <w:lang w:eastAsia="hu-HU"/>
        </w:rPr>
        <w:t>á</w:t>
      </w:r>
      <w:r w:rsidR="0030113A" w:rsidRPr="006E55E8">
        <w:rPr>
          <w:rFonts w:ascii="Arial" w:eastAsia="Times New Roman" w:hAnsi="Arial" w:cs="Arial"/>
          <w:lang w:eastAsia="hu-HU"/>
        </w:rPr>
        <w:t xml:space="preserve">n </w:t>
      </w:r>
      <w:r w:rsidRPr="006E55E8">
        <w:rPr>
          <w:rFonts w:ascii="Arial" w:eastAsia="Times New Roman" w:hAnsi="Arial" w:cs="Arial"/>
          <w:lang w:eastAsia="hu-HU"/>
        </w:rPr>
        <w:t xml:space="preserve">végzett személyes adatok kezelésére vonatkozó tevékenysége elveiről és szabályairól, az Európai Unió általános adatvédelmi rendeletével (az Európai Parlament és a Tanács 2016/679 rendelete a természetes személyeknek a személyes adatok kezelése tekintetében történő védelméről és az ilyen adatok szabad áramlásáról, valamint a 95/46/EK rendelet hatályon kívül helyezéséről, </w:t>
      </w:r>
      <w:r w:rsidR="00C46A22" w:rsidRPr="006E55E8">
        <w:rPr>
          <w:rFonts w:ascii="Arial" w:eastAsia="Times New Roman" w:hAnsi="Arial" w:cs="Arial"/>
          <w:lang w:eastAsia="hu-HU"/>
        </w:rPr>
        <w:t xml:space="preserve">a továbbiakban: </w:t>
      </w:r>
      <w:r w:rsidRPr="006E55E8">
        <w:rPr>
          <w:rFonts w:ascii="Arial" w:eastAsia="Times New Roman" w:hAnsi="Arial" w:cs="Arial"/>
          <w:lang w:eastAsia="hu-HU"/>
        </w:rPr>
        <w:t>GDPR), valamint az adatvédelemmel kapcsolatos további hatályos jogszabályokkal összhangban.</w:t>
      </w:r>
    </w:p>
    <w:p w14:paraId="72EC623F" w14:textId="77777777" w:rsidR="00B17DA9" w:rsidRPr="006E55E8" w:rsidRDefault="00B17DA9" w:rsidP="00A10F2C">
      <w:pPr>
        <w:rPr>
          <w:rFonts w:ascii="Arial" w:eastAsia="Times New Roman" w:hAnsi="Arial" w:cs="Arial"/>
          <w:lang w:eastAsia="hu-HU"/>
        </w:rPr>
      </w:pPr>
    </w:p>
    <w:p w14:paraId="388EBCD1" w14:textId="7181F043" w:rsidR="00A10F2C" w:rsidRPr="006E55E8" w:rsidRDefault="00A10F2C" w:rsidP="00A10F2C">
      <w:pPr>
        <w:rPr>
          <w:rFonts w:ascii="Arial" w:eastAsia="Times New Roman" w:hAnsi="Arial" w:cs="Arial"/>
          <w:b/>
          <w:u w:val="single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br/>
      </w:r>
      <w:r w:rsidR="00325A51" w:rsidRPr="006E55E8">
        <w:rPr>
          <w:rFonts w:ascii="Arial" w:eastAsia="Times New Roman" w:hAnsi="Arial" w:cs="Arial"/>
          <w:b/>
          <w:u w:val="single"/>
          <w:lang w:eastAsia="hu-HU"/>
        </w:rPr>
        <w:t xml:space="preserve">I. </w:t>
      </w:r>
      <w:r w:rsidRPr="006E55E8">
        <w:rPr>
          <w:rFonts w:ascii="Arial" w:eastAsia="Times New Roman" w:hAnsi="Arial" w:cs="Arial"/>
          <w:b/>
          <w:u w:val="single"/>
          <w:lang w:eastAsia="hu-HU"/>
        </w:rPr>
        <w:t>Az Adatkezelő adatai</w:t>
      </w:r>
      <w:r w:rsidRPr="006E55E8">
        <w:rPr>
          <w:rFonts w:ascii="Arial" w:eastAsia="Times New Roman" w:hAnsi="Arial" w:cs="Arial"/>
          <w:b/>
          <w:u w:val="single"/>
          <w:lang w:eastAsia="hu-HU"/>
        </w:rPr>
        <w:br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995"/>
        <w:gridCol w:w="6072"/>
      </w:tblGrid>
      <w:tr w:rsidR="003B1BDB" w:rsidRPr="006E55E8" w14:paraId="6E2C8D3C" w14:textId="77777777" w:rsidTr="00A10F2C">
        <w:tc>
          <w:tcPr>
            <w:tcW w:w="2995" w:type="dxa"/>
            <w:hideMark/>
          </w:tcPr>
          <w:p w14:paraId="56EE7D9C" w14:textId="0C454A2B" w:rsidR="003B1BDB" w:rsidRPr="006E55E8" w:rsidRDefault="003B1BDB" w:rsidP="00A10F2C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Név:</w:t>
            </w:r>
          </w:p>
        </w:tc>
        <w:tc>
          <w:tcPr>
            <w:tcW w:w="6072" w:type="dxa"/>
            <w:hideMark/>
          </w:tcPr>
          <w:p w14:paraId="1655A1CA" w14:textId="4650157D" w:rsidR="003B1BDB" w:rsidRPr="006E55E8" w:rsidRDefault="003B1BDB" w:rsidP="00A10F2C">
            <w:pPr>
              <w:ind w:right="-224"/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b/>
                <w:bCs/>
                <w:lang w:eastAsia="hu-HU"/>
              </w:rPr>
              <w:t>Hagyományok Háza</w:t>
            </w:r>
          </w:p>
        </w:tc>
      </w:tr>
      <w:tr w:rsidR="003B1BDB" w:rsidRPr="006E55E8" w14:paraId="59A39B76" w14:textId="77777777" w:rsidTr="00A10F2C">
        <w:tc>
          <w:tcPr>
            <w:tcW w:w="2995" w:type="dxa"/>
          </w:tcPr>
          <w:p w14:paraId="46B5A82E" w14:textId="27288EBD" w:rsidR="003B1BDB" w:rsidRPr="006E55E8" w:rsidRDefault="003B1BDB" w:rsidP="00A10F2C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Székhely:</w:t>
            </w:r>
          </w:p>
        </w:tc>
        <w:tc>
          <w:tcPr>
            <w:tcW w:w="6072" w:type="dxa"/>
          </w:tcPr>
          <w:p w14:paraId="4201C9B2" w14:textId="36B7E0C5" w:rsidR="003B1BDB" w:rsidRPr="006E55E8" w:rsidRDefault="003B1BDB" w:rsidP="00A10F2C">
            <w:pPr>
              <w:ind w:right="-224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E55E8">
              <w:rPr>
                <w:rFonts w:ascii="Arial" w:eastAsia="Times New Roman" w:hAnsi="Arial" w:cs="Arial"/>
                <w:b/>
                <w:bCs/>
                <w:lang w:eastAsia="hu-HU"/>
              </w:rPr>
              <w:t>1011 Budapest Corvin tér 8.</w:t>
            </w:r>
          </w:p>
        </w:tc>
      </w:tr>
      <w:tr w:rsidR="003B1BDB" w:rsidRPr="006E55E8" w14:paraId="327AE7E7" w14:textId="77777777" w:rsidTr="00A10F2C">
        <w:tc>
          <w:tcPr>
            <w:tcW w:w="2995" w:type="dxa"/>
            <w:hideMark/>
          </w:tcPr>
          <w:p w14:paraId="3E33223F" w14:textId="17490DC3" w:rsidR="003B1BDB" w:rsidRPr="006E55E8" w:rsidRDefault="003B1BDB" w:rsidP="00A10F2C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Nyilvántartási szám:</w:t>
            </w:r>
          </w:p>
        </w:tc>
        <w:tc>
          <w:tcPr>
            <w:tcW w:w="6072" w:type="dxa"/>
            <w:hideMark/>
          </w:tcPr>
          <w:p w14:paraId="4AB590A5" w14:textId="1E1EB147" w:rsidR="003B1BDB" w:rsidRPr="006E55E8" w:rsidRDefault="003B1BDB" w:rsidP="00A10F2C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b/>
                <w:bCs/>
                <w:lang w:eastAsia="hu-HU"/>
              </w:rPr>
              <w:t>309480</w:t>
            </w:r>
          </w:p>
        </w:tc>
      </w:tr>
      <w:tr w:rsidR="003B1BDB" w:rsidRPr="006E55E8" w14:paraId="1B430F46" w14:textId="77777777" w:rsidTr="00A10F2C">
        <w:tc>
          <w:tcPr>
            <w:tcW w:w="2995" w:type="dxa"/>
            <w:hideMark/>
          </w:tcPr>
          <w:p w14:paraId="51DC0246" w14:textId="4B3E2ED4" w:rsidR="003B1BDB" w:rsidRPr="006E55E8" w:rsidRDefault="003B1BDB" w:rsidP="00A10F2C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Adószám:</w:t>
            </w:r>
          </w:p>
        </w:tc>
        <w:tc>
          <w:tcPr>
            <w:tcW w:w="6072" w:type="dxa"/>
            <w:hideMark/>
          </w:tcPr>
          <w:p w14:paraId="00501505" w14:textId="66C790EE" w:rsidR="003B1BDB" w:rsidRPr="006E55E8" w:rsidRDefault="003B1BDB" w:rsidP="00A10F2C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b/>
                <w:bCs/>
                <w:lang w:eastAsia="hu-HU"/>
              </w:rPr>
              <w:t>15309484-2-41</w:t>
            </w:r>
          </w:p>
        </w:tc>
      </w:tr>
      <w:tr w:rsidR="003B1BDB" w:rsidRPr="006E55E8" w14:paraId="2763F8DC" w14:textId="77777777" w:rsidTr="00A10F2C">
        <w:tc>
          <w:tcPr>
            <w:tcW w:w="2995" w:type="dxa"/>
          </w:tcPr>
          <w:p w14:paraId="68EE67CB" w14:textId="27927CAC" w:rsidR="003B1BDB" w:rsidRPr="006E55E8" w:rsidRDefault="003B1BDB" w:rsidP="00A10F2C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Képviselő:</w:t>
            </w:r>
          </w:p>
        </w:tc>
        <w:tc>
          <w:tcPr>
            <w:tcW w:w="6072" w:type="dxa"/>
          </w:tcPr>
          <w:p w14:paraId="1D10C50B" w14:textId="6CAABDC4" w:rsidR="003B1BDB" w:rsidRPr="006E55E8" w:rsidRDefault="003B1BDB" w:rsidP="00A10F2C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E55E8">
              <w:rPr>
                <w:rFonts w:ascii="Arial" w:eastAsia="Times New Roman" w:hAnsi="Arial" w:cs="Arial"/>
                <w:b/>
                <w:bCs/>
                <w:lang w:eastAsia="hu-HU"/>
              </w:rPr>
              <w:t>Kelemen László főigazgató</w:t>
            </w:r>
          </w:p>
        </w:tc>
      </w:tr>
      <w:tr w:rsidR="003B1BDB" w:rsidRPr="006E55E8" w14:paraId="490D5509" w14:textId="77777777" w:rsidTr="00A10F2C">
        <w:tc>
          <w:tcPr>
            <w:tcW w:w="2995" w:type="dxa"/>
          </w:tcPr>
          <w:p w14:paraId="14DB5859" w14:textId="23720F4A" w:rsidR="003B1BDB" w:rsidRPr="006E55E8" w:rsidRDefault="003B1BDB" w:rsidP="00A10F2C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hAnsi="Arial" w:cs="Arial"/>
                <w:bCs/>
              </w:rPr>
              <w:t xml:space="preserve">Adatkezelő honlapjának címe: </w:t>
            </w:r>
          </w:p>
        </w:tc>
        <w:tc>
          <w:tcPr>
            <w:tcW w:w="6072" w:type="dxa"/>
          </w:tcPr>
          <w:p w14:paraId="3DD90122" w14:textId="3938979B" w:rsidR="003B1BDB" w:rsidRPr="006E55E8" w:rsidRDefault="003B1BDB" w:rsidP="00A10F2C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E55E8">
              <w:rPr>
                <w:rFonts w:ascii="Arial" w:eastAsia="Times New Roman" w:hAnsi="Arial" w:cs="Arial"/>
                <w:b/>
                <w:bCs/>
                <w:lang w:eastAsia="hu-HU"/>
              </w:rPr>
              <w:t>www.hagyomanyokhaza.hu</w:t>
            </w:r>
          </w:p>
        </w:tc>
      </w:tr>
      <w:tr w:rsidR="003B1BDB" w:rsidRPr="006E55E8" w14:paraId="75F78BF4" w14:textId="77777777" w:rsidTr="00A10F2C">
        <w:tc>
          <w:tcPr>
            <w:tcW w:w="2995" w:type="dxa"/>
          </w:tcPr>
          <w:p w14:paraId="0FB7B7FB" w14:textId="30431426" w:rsidR="003B1BDB" w:rsidRPr="006E55E8" w:rsidRDefault="003B1BDB" w:rsidP="00561E0B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hAnsi="Arial" w:cs="Arial"/>
                <w:bCs/>
              </w:rPr>
              <w:t xml:space="preserve">Adatkezelő központi telefonszáma: </w:t>
            </w:r>
          </w:p>
        </w:tc>
        <w:tc>
          <w:tcPr>
            <w:tcW w:w="6072" w:type="dxa"/>
          </w:tcPr>
          <w:p w14:paraId="1619C717" w14:textId="08433AFF" w:rsidR="003B1BDB" w:rsidRPr="006E55E8" w:rsidRDefault="003B1BDB" w:rsidP="00561E0B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E55E8">
              <w:rPr>
                <w:rFonts w:ascii="Arial" w:eastAsia="Times New Roman" w:hAnsi="Arial" w:cs="Arial"/>
                <w:b/>
                <w:bCs/>
                <w:lang w:eastAsia="hu-HU"/>
              </w:rPr>
              <w:t>+3612256000</w:t>
            </w:r>
          </w:p>
        </w:tc>
      </w:tr>
      <w:tr w:rsidR="003B1BDB" w:rsidRPr="006E55E8" w14:paraId="370AD7D4" w14:textId="77777777" w:rsidTr="00A10F2C">
        <w:tc>
          <w:tcPr>
            <w:tcW w:w="2995" w:type="dxa"/>
          </w:tcPr>
          <w:p w14:paraId="6B8AF3E0" w14:textId="6FC9F77F" w:rsidR="003B1BDB" w:rsidRPr="006E55E8" w:rsidRDefault="003B1BDB" w:rsidP="00561E0B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Adatkezelő adatvédelmi tisztviselője és elérhetőségei:</w:t>
            </w:r>
          </w:p>
        </w:tc>
        <w:tc>
          <w:tcPr>
            <w:tcW w:w="6072" w:type="dxa"/>
          </w:tcPr>
          <w:p w14:paraId="4CBAD85A" w14:textId="6136AE36" w:rsidR="003B1BDB" w:rsidRPr="006E55E8" w:rsidRDefault="003B1BDB" w:rsidP="00561E0B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E55E8">
              <w:rPr>
                <w:rFonts w:ascii="Arial" w:eastAsia="Times New Roman" w:hAnsi="Arial" w:cs="Arial"/>
                <w:b/>
                <w:bCs/>
                <w:lang w:eastAsia="hu-HU"/>
              </w:rPr>
              <w:t>Réti Kálmán Benedek, reti.benedek@hagyomanyokhaza.hu</w:t>
            </w:r>
          </w:p>
        </w:tc>
      </w:tr>
    </w:tbl>
    <w:p w14:paraId="1D4671BB" w14:textId="3C616CA6" w:rsidR="00A330C2" w:rsidRPr="006E55E8" w:rsidRDefault="00A330C2">
      <w:pPr>
        <w:rPr>
          <w:rFonts w:ascii="Arial" w:hAnsi="Arial" w:cs="Arial"/>
        </w:rPr>
      </w:pPr>
    </w:p>
    <w:p w14:paraId="0091F300" w14:textId="77777777" w:rsidR="00325A51" w:rsidRPr="006E55E8" w:rsidRDefault="00325A51">
      <w:pPr>
        <w:rPr>
          <w:rFonts w:ascii="Arial" w:hAnsi="Arial" w:cs="Arial"/>
        </w:rPr>
      </w:pPr>
    </w:p>
    <w:p w14:paraId="514A599E" w14:textId="10369E08" w:rsidR="00A330C2" w:rsidRPr="006E55E8" w:rsidRDefault="00325A51">
      <w:pPr>
        <w:rPr>
          <w:rFonts w:ascii="Arial" w:eastAsia="Times New Roman" w:hAnsi="Arial" w:cs="Arial"/>
          <w:b/>
          <w:u w:val="single"/>
          <w:lang w:eastAsia="hu-HU"/>
        </w:rPr>
      </w:pPr>
      <w:r w:rsidRPr="006E55E8">
        <w:rPr>
          <w:rFonts w:ascii="Arial" w:eastAsia="Times New Roman" w:hAnsi="Arial" w:cs="Arial"/>
          <w:b/>
          <w:u w:val="single"/>
          <w:lang w:eastAsia="hu-HU"/>
        </w:rPr>
        <w:t xml:space="preserve">II. </w:t>
      </w:r>
      <w:r w:rsidR="00A330C2" w:rsidRPr="006E55E8">
        <w:rPr>
          <w:rFonts w:ascii="Arial" w:eastAsia="Times New Roman" w:hAnsi="Arial" w:cs="Arial"/>
          <w:b/>
          <w:u w:val="single"/>
          <w:lang w:eastAsia="hu-HU"/>
        </w:rPr>
        <w:t>Az Adatkezelő a</w:t>
      </w:r>
      <w:r w:rsidR="002021B2" w:rsidRPr="006E55E8">
        <w:rPr>
          <w:rFonts w:ascii="Arial" w:eastAsia="Times New Roman" w:hAnsi="Arial" w:cs="Arial"/>
          <w:b/>
          <w:u w:val="single"/>
          <w:lang w:eastAsia="hu-HU"/>
        </w:rPr>
        <w:t>datkezelésének részletes feltételei</w:t>
      </w:r>
    </w:p>
    <w:p w14:paraId="1187C127" w14:textId="0A22A869" w:rsidR="00D73D8E" w:rsidRPr="006E55E8" w:rsidRDefault="00D73D8E" w:rsidP="00AC1943">
      <w:pPr>
        <w:jc w:val="both"/>
        <w:rPr>
          <w:rFonts w:ascii="Arial" w:hAnsi="Arial" w:cs="Arial"/>
        </w:rPr>
      </w:pPr>
    </w:p>
    <w:p w14:paraId="4CE70A84" w14:textId="576075DD" w:rsidR="000F60DA" w:rsidRPr="006E55E8" w:rsidRDefault="00325A51" w:rsidP="000F60DA">
      <w:p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1. </w:t>
      </w:r>
      <w:r w:rsidR="000F60DA" w:rsidRPr="006E55E8">
        <w:rPr>
          <w:rFonts w:ascii="Arial" w:eastAsia="Times New Roman" w:hAnsi="Arial" w:cs="Arial"/>
          <w:lang w:eastAsia="hu-HU"/>
        </w:rPr>
        <w:t xml:space="preserve">Az Adatkezelő a rendelkezésére bocsátott személyes adatokat a GDPR, az információs önrendelkezési jogról és az információszabadságról szóló 2011. évi CXII. törvény (a továbbiakban: </w:t>
      </w:r>
      <w:proofErr w:type="spellStart"/>
      <w:r w:rsidR="000F60DA" w:rsidRPr="006E55E8">
        <w:rPr>
          <w:rFonts w:ascii="Arial" w:eastAsia="Times New Roman" w:hAnsi="Arial" w:cs="Arial"/>
          <w:lang w:eastAsia="hu-HU"/>
        </w:rPr>
        <w:t>Infotv</w:t>
      </w:r>
      <w:proofErr w:type="spellEnd"/>
      <w:r w:rsidR="000F60DA" w:rsidRPr="006E55E8">
        <w:rPr>
          <w:rFonts w:ascii="Arial" w:eastAsia="Times New Roman" w:hAnsi="Arial" w:cs="Arial"/>
          <w:lang w:eastAsia="hu-HU"/>
        </w:rPr>
        <w:t xml:space="preserve">.), és az Adatkezelő Adatvédelmi Szabályzatában foglaltaknak megfelelően kezeli. </w:t>
      </w:r>
    </w:p>
    <w:p w14:paraId="7AD3A79F" w14:textId="7237E3FD" w:rsidR="000F60DA" w:rsidRPr="006E55E8" w:rsidRDefault="000F60DA" w:rsidP="000F60DA">
      <w:p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Az Adatvédelmi Szabályzat az Adatkezelő honlapján a </w:t>
      </w:r>
      <w:hyperlink r:id="rId7" w:history="1">
        <w:r w:rsidR="0034723C" w:rsidRPr="00E51178">
          <w:rPr>
            <w:rStyle w:val="Hiperhivatkozs"/>
            <w:rFonts w:ascii="Arial" w:eastAsia="Times New Roman" w:hAnsi="Arial" w:cs="Arial"/>
            <w:lang w:eastAsia="hu-HU"/>
          </w:rPr>
          <w:t>https://www.hagyomanyokhaza.hu/page/13519/</w:t>
        </w:r>
      </w:hyperlink>
      <w:r w:rsidR="0034723C">
        <w:rPr>
          <w:rFonts w:ascii="Arial" w:eastAsia="Times New Roman" w:hAnsi="Arial" w:cs="Arial"/>
          <w:lang w:eastAsia="hu-HU"/>
        </w:rPr>
        <w:t xml:space="preserve"> </w:t>
      </w:r>
      <w:r w:rsidRPr="006E55E8">
        <w:rPr>
          <w:rFonts w:ascii="Arial" w:eastAsia="Times New Roman" w:hAnsi="Arial" w:cs="Arial"/>
          <w:lang w:eastAsia="hu-HU"/>
        </w:rPr>
        <w:t>linken nyilvánosan és korlátozás nélkül elérhető.</w:t>
      </w:r>
      <w:r w:rsidRPr="006E55E8">
        <w:rPr>
          <w:rFonts w:ascii="Arial" w:eastAsia="Times New Roman" w:hAnsi="Arial" w:cs="Arial"/>
          <w:lang w:eastAsia="hu-HU"/>
        </w:rPr>
        <w:tab/>
      </w:r>
      <w:r w:rsidRPr="006E55E8">
        <w:rPr>
          <w:rFonts w:ascii="Arial" w:eastAsia="Times New Roman" w:hAnsi="Arial" w:cs="Arial"/>
          <w:lang w:eastAsia="hu-HU"/>
        </w:rPr>
        <w:br/>
      </w:r>
    </w:p>
    <w:p w14:paraId="08434402" w14:textId="322BB5A6" w:rsidR="00222D2E" w:rsidRPr="006E55E8" w:rsidRDefault="000F60DA" w:rsidP="00AC1943">
      <w:p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2. </w:t>
      </w:r>
      <w:r w:rsidR="00E91A1F" w:rsidRPr="006E55E8">
        <w:rPr>
          <w:rFonts w:ascii="Arial" w:eastAsia="Times New Roman" w:hAnsi="Arial" w:cs="Arial"/>
          <w:lang w:eastAsia="hu-HU"/>
        </w:rPr>
        <w:t>Az adatkezelés jogalapja</w:t>
      </w:r>
      <w:r w:rsidR="006C3771" w:rsidRPr="006E55E8">
        <w:rPr>
          <w:rFonts w:ascii="Arial" w:eastAsia="Times New Roman" w:hAnsi="Arial" w:cs="Arial"/>
          <w:lang w:eastAsia="hu-HU"/>
        </w:rPr>
        <w:t>i</w:t>
      </w:r>
      <w:r w:rsidR="00222D2E" w:rsidRPr="006E55E8">
        <w:rPr>
          <w:rFonts w:ascii="Arial" w:eastAsia="Times New Roman" w:hAnsi="Arial" w:cs="Arial"/>
          <w:lang w:eastAsia="hu-HU"/>
        </w:rPr>
        <w:t>:</w:t>
      </w:r>
    </w:p>
    <w:p w14:paraId="63C3B9FB" w14:textId="77777777" w:rsidR="000A590A" w:rsidRPr="006E55E8" w:rsidRDefault="000A590A" w:rsidP="00AC1943">
      <w:pPr>
        <w:jc w:val="both"/>
        <w:rPr>
          <w:rFonts w:ascii="Arial" w:eastAsia="Times New Roman" w:hAnsi="Arial" w:cs="Arial"/>
          <w:lang w:eastAsia="hu-HU"/>
        </w:rPr>
      </w:pPr>
    </w:p>
    <w:p w14:paraId="3C0808B4" w14:textId="77777777" w:rsidR="00AC1943" w:rsidRPr="006E55E8" w:rsidRDefault="000A590A" w:rsidP="00AC1943">
      <w:pPr>
        <w:pStyle w:val="Listaszerbekezds"/>
        <w:numPr>
          <w:ilvl w:val="0"/>
          <w:numId w:val="10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Az adatkezelés </w:t>
      </w:r>
      <w:r w:rsidR="00E91A1F" w:rsidRPr="006E55E8">
        <w:rPr>
          <w:rFonts w:ascii="Arial" w:eastAsia="Times New Roman" w:hAnsi="Arial" w:cs="Arial"/>
          <w:lang w:eastAsia="hu-HU"/>
        </w:rPr>
        <w:t>a GDPR 6. cikk (1)</w:t>
      </w:r>
      <w:r w:rsidR="00222D2E" w:rsidRPr="006E55E8">
        <w:rPr>
          <w:rFonts w:ascii="Arial" w:eastAsia="Times New Roman" w:hAnsi="Arial" w:cs="Arial"/>
          <w:lang w:eastAsia="hu-HU"/>
        </w:rPr>
        <w:t xml:space="preserve"> bekezdés </w:t>
      </w:r>
      <w:r w:rsidR="006C3771" w:rsidRPr="006E55E8">
        <w:rPr>
          <w:rFonts w:ascii="Arial" w:eastAsia="Times New Roman" w:hAnsi="Arial" w:cs="Arial"/>
          <w:lang w:eastAsia="hu-HU"/>
        </w:rPr>
        <w:t>c</w:t>
      </w:r>
      <w:r w:rsidR="00E91A1F" w:rsidRPr="006E55E8">
        <w:rPr>
          <w:rFonts w:ascii="Arial" w:eastAsia="Times New Roman" w:hAnsi="Arial" w:cs="Arial"/>
          <w:lang w:eastAsia="hu-HU"/>
        </w:rPr>
        <w:t xml:space="preserve">) </w:t>
      </w:r>
      <w:r w:rsidR="00AC1943" w:rsidRPr="006E55E8">
        <w:rPr>
          <w:rFonts w:ascii="Arial" w:eastAsia="Times New Roman" w:hAnsi="Arial" w:cs="Arial"/>
          <w:lang w:eastAsia="hu-HU"/>
        </w:rPr>
        <w:t xml:space="preserve">és e) </w:t>
      </w:r>
      <w:r w:rsidR="006C3771" w:rsidRPr="006E55E8">
        <w:rPr>
          <w:rFonts w:ascii="Arial" w:eastAsia="Times New Roman" w:hAnsi="Arial" w:cs="Arial"/>
          <w:lang w:eastAsia="hu-HU"/>
        </w:rPr>
        <w:t>pontja</w:t>
      </w:r>
      <w:r w:rsidR="00AC1943" w:rsidRPr="006E55E8">
        <w:rPr>
          <w:rFonts w:ascii="Arial" w:eastAsia="Times New Roman" w:hAnsi="Arial" w:cs="Arial"/>
          <w:lang w:eastAsia="hu-HU"/>
        </w:rPr>
        <w:t>in alapul</w:t>
      </w:r>
      <w:r w:rsidR="006C3771" w:rsidRPr="006E55E8">
        <w:rPr>
          <w:rFonts w:ascii="Arial" w:eastAsia="Times New Roman" w:hAnsi="Arial" w:cs="Arial"/>
          <w:lang w:eastAsia="hu-HU"/>
        </w:rPr>
        <w:t>, amelyek értelmében</w:t>
      </w:r>
      <w:r w:rsidR="006C3771" w:rsidRPr="006E55E8">
        <w:rPr>
          <w:rFonts w:ascii="Arial" w:hAnsi="Arial" w:cs="Arial"/>
        </w:rPr>
        <w:t xml:space="preserve"> </w:t>
      </w:r>
    </w:p>
    <w:p w14:paraId="6A180D3F" w14:textId="77777777" w:rsidR="00AC1943" w:rsidRPr="006E55E8" w:rsidRDefault="00AC1943" w:rsidP="00AC1943">
      <w:pPr>
        <w:pStyle w:val="Listaszerbekezds"/>
        <w:ind w:left="780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c) </w:t>
      </w:r>
      <w:r w:rsidR="006C3771" w:rsidRPr="006E55E8">
        <w:rPr>
          <w:rFonts w:ascii="Arial" w:eastAsia="Times New Roman" w:hAnsi="Arial" w:cs="Arial"/>
          <w:lang w:eastAsia="hu-HU"/>
        </w:rPr>
        <w:t>az adatkezelés az adatkezelőre vonatkozó jogi kötelezettség teljesítéséhez szükséges</w:t>
      </w:r>
      <w:r w:rsidRPr="006E55E8">
        <w:rPr>
          <w:rFonts w:ascii="Arial" w:eastAsia="Times New Roman" w:hAnsi="Arial" w:cs="Arial"/>
          <w:lang w:eastAsia="hu-HU"/>
        </w:rPr>
        <w:t xml:space="preserve">, illetve </w:t>
      </w:r>
    </w:p>
    <w:p w14:paraId="3A6D25CE" w14:textId="64D2DDD1" w:rsidR="006C3771" w:rsidRPr="006E55E8" w:rsidRDefault="006C3771" w:rsidP="00AC1943">
      <w:pPr>
        <w:pStyle w:val="Listaszerbekezds"/>
        <w:ind w:left="780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e) az adatkezelés közérdekű vagy az adatkezelőre ruházott közhatalmi jogosítvány gyakorlásának keretében végzett feladat végrehajtásához szükséges.</w:t>
      </w:r>
    </w:p>
    <w:p w14:paraId="089492E4" w14:textId="77777777" w:rsidR="00AC1943" w:rsidRPr="006E55E8" w:rsidRDefault="00AC1943" w:rsidP="00942658">
      <w:pPr>
        <w:pStyle w:val="Listaszerbekezds"/>
        <w:ind w:left="780"/>
        <w:jc w:val="both"/>
        <w:rPr>
          <w:rFonts w:ascii="Arial" w:eastAsia="Times New Roman" w:hAnsi="Arial" w:cs="Arial"/>
          <w:lang w:eastAsia="hu-HU"/>
        </w:rPr>
      </w:pPr>
    </w:p>
    <w:p w14:paraId="74B4BAA5" w14:textId="77777777" w:rsidR="000A590A" w:rsidRPr="006E55E8" w:rsidRDefault="00C21848" w:rsidP="00942658">
      <w:pPr>
        <w:pStyle w:val="Listaszerbekezds"/>
        <w:numPr>
          <w:ilvl w:val="0"/>
          <w:numId w:val="10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Az adatkezelés jogalapját </w:t>
      </w:r>
      <w:r w:rsidR="00E91A1F" w:rsidRPr="006E55E8">
        <w:rPr>
          <w:rFonts w:ascii="Arial" w:eastAsia="Times New Roman" w:hAnsi="Arial" w:cs="Arial"/>
          <w:lang w:eastAsia="hu-HU"/>
        </w:rPr>
        <w:t>a</w:t>
      </w:r>
      <w:r w:rsidRPr="006E55E8">
        <w:rPr>
          <w:rFonts w:ascii="Arial" w:eastAsia="Times New Roman" w:hAnsi="Arial" w:cs="Arial"/>
          <w:lang w:eastAsia="hu-HU"/>
        </w:rPr>
        <w:t xml:space="preserve">z alábbi </w:t>
      </w:r>
      <w:r w:rsidR="000A590A" w:rsidRPr="006E55E8">
        <w:rPr>
          <w:rFonts w:ascii="Arial" w:eastAsia="Times New Roman" w:hAnsi="Arial" w:cs="Arial"/>
          <w:lang w:eastAsia="hu-HU"/>
        </w:rPr>
        <w:t xml:space="preserve">jogszabályok állapítják meg: </w:t>
      </w:r>
    </w:p>
    <w:p w14:paraId="658D9EF7" w14:textId="20CAAD9E" w:rsidR="00FF25DF" w:rsidRPr="006E55E8" w:rsidRDefault="00FF25DF" w:rsidP="00942658">
      <w:pPr>
        <w:pStyle w:val="Listaszerbekezds"/>
        <w:ind w:left="780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- a muzeális intézményekről, a nyilvános könyvtári ellátásról és a közművelődésről szóló 1997. évi CXL. törvény </w:t>
      </w:r>
      <w:r w:rsidR="006D37AB" w:rsidRPr="006E55E8">
        <w:rPr>
          <w:rFonts w:ascii="Arial" w:eastAsia="Times New Roman" w:hAnsi="Arial" w:cs="Arial"/>
          <w:lang w:eastAsia="hu-HU"/>
        </w:rPr>
        <w:t xml:space="preserve">(a továbbiakban: Kult.tv.) </w:t>
      </w:r>
      <w:r w:rsidR="008C5006" w:rsidRPr="006E55E8">
        <w:rPr>
          <w:rFonts w:ascii="Arial" w:eastAsia="Times New Roman" w:hAnsi="Arial" w:cs="Arial"/>
          <w:lang w:eastAsia="hu-HU"/>
        </w:rPr>
        <w:t xml:space="preserve">87/B. § és 87/C. § </w:t>
      </w:r>
    </w:p>
    <w:p w14:paraId="4C13B1F5" w14:textId="7F494C70" w:rsidR="00E91A1F" w:rsidRPr="006E55E8" w:rsidRDefault="00942658" w:rsidP="005C618F">
      <w:pPr>
        <w:pStyle w:val="Listaszerbekezds"/>
        <w:ind w:left="780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- a </w:t>
      </w:r>
      <w:r w:rsidR="00E91A1F" w:rsidRPr="006E55E8">
        <w:rPr>
          <w:rFonts w:ascii="Arial" w:eastAsia="Times New Roman" w:hAnsi="Arial" w:cs="Arial"/>
          <w:lang w:eastAsia="hu-HU"/>
        </w:rPr>
        <w:t>hagyományőrzéssel és a néphagyomány gondozásával kapcsolatos állami szerv kijelöléséről, valamint a népi iparművészeti és a népművészeti alkotások minősítéséről</w:t>
      </w:r>
      <w:r w:rsidR="00EE78C7" w:rsidRPr="006E55E8">
        <w:rPr>
          <w:rFonts w:ascii="Arial" w:eastAsia="Times New Roman" w:hAnsi="Arial" w:cs="Arial"/>
          <w:lang w:eastAsia="hu-HU"/>
        </w:rPr>
        <w:t xml:space="preserve"> szóló </w:t>
      </w:r>
      <w:r w:rsidR="00E91A1F" w:rsidRPr="006E55E8">
        <w:rPr>
          <w:rFonts w:ascii="Arial" w:eastAsia="Times New Roman" w:hAnsi="Arial" w:cs="Arial"/>
          <w:lang w:eastAsia="hu-HU"/>
        </w:rPr>
        <w:t>530/2017. (XII. 29.) Korm. rendelet (a továbbiakban: Korm. rendelet)</w:t>
      </w:r>
      <w:r w:rsidR="00C21848" w:rsidRPr="006E55E8">
        <w:rPr>
          <w:rFonts w:ascii="Arial" w:hAnsi="Arial" w:cs="Arial"/>
        </w:rPr>
        <w:t xml:space="preserve"> </w:t>
      </w:r>
    </w:p>
    <w:p w14:paraId="0C90C848" w14:textId="77777777" w:rsidR="00E91A1F" w:rsidRPr="006E55E8" w:rsidRDefault="00E91A1F" w:rsidP="00325A51">
      <w:pPr>
        <w:rPr>
          <w:rFonts w:ascii="Arial" w:eastAsia="Times New Roman" w:hAnsi="Arial" w:cs="Arial"/>
          <w:lang w:eastAsia="hu-HU"/>
        </w:rPr>
      </w:pPr>
    </w:p>
    <w:p w14:paraId="0658086D" w14:textId="74D7F6AC" w:rsidR="00D70CA8" w:rsidRPr="006E55E8" w:rsidRDefault="000F60DA" w:rsidP="002365A8">
      <w:p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3</w:t>
      </w:r>
      <w:r w:rsidR="00E91A1F" w:rsidRPr="006E55E8">
        <w:rPr>
          <w:rFonts w:ascii="Arial" w:eastAsia="Times New Roman" w:hAnsi="Arial" w:cs="Arial"/>
          <w:lang w:eastAsia="hu-HU"/>
        </w:rPr>
        <w:t xml:space="preserve">. </w:t>
      </w:r>
      <w:r w:rsidR="00325A51" w:rsidRPr="006E55E8">
        <w:rPr>
          <w:rFonts w:ascii="Arial" w:eastAsia="Times New Roman" w:hAnsi="Arial" w:cs="Arial"/>
          <w:lang w:eastAsia="hu-HU"/>
        </w:rPr>
        <w:t>Az Adatkezelő az Érintettek alábbi adatait kezeli:</w:t>
      </w:r>
      <w:r w:rsidR="0084345D" w:rsidRPr="006E55E8">
        <w:rPr>
          <w:rFonts w:ascii="Arial" w:eastAsia="Times New Roman" w:hAnsi="Arial" w:cs="Arial"/>
          <w:lang w:eastAsia="hu-HU"/>
        </w:rPr>
        <w:tab/>
      </w:r>
      <w:r w:rsidR="00325A51" w:rsidRPr="006E55E8">
        <w:rPr>
          <w:rFonts w:ascii="Arial" w:eastAsia="Times New Roman" w:hAnsi="Arial" w:cs="Arial"/>
          <w:lang w:eastAsia="hu-HU"/>
        </w:rPr>
        <w:br/>
      </w:r>
    </w:p>
    <w:p w14:paraId="56C8AD7E" w14:textId="77777777" w:rsidR="00862755" w:rsidRPr="006E55E8" w:rsidRDefault="00CC709A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</w:t>
      </w:r>
      <w:r w:rsidR="006E2B97" w:rsidRPr="006E55E8">
        <w:rPr>
          <w:rFonts w:ascii="Arial" w:eastAsia="Times New Roman" w:hAnsi="Arial" w:cs="Arial"/>
          <w:lang w:eastAsia="hu-HU"/>
        </w:rPr>
        <w:t xml:space="preserve"> kérelmező</w:t>
      </w:r>
      <w:r w:rsidR="0008251E" w:rsidRPr="006E55E8">
        <w:rPr>
          <w:rFonts w:ascii="Arial" w:eastAsia="Times New Roman" w:hAnsi="Arial" w:cs="Arial"/>
          <w:lang w:eastAsia="hu-HU"/>
        </w:rPr>
        <w:t xml:space="preserve"> </w:t>
      </w:r>
      <w:r w:rsidR="006E2B97" w:rsidRPr="006E55E8">
        <w:rPr>
          <w:rFonts w:ascii="Arial" w:eastAsia="Times New Roman" w:hAnsi="Arial" w:cs="Arial"/>
          <w:lang w:eastAsia="hu-HU"/>
        </w:rPr>
        <w:t>neve</w:t>
      </w:r>
      <w:r w:rsidR="00703D18" w:rsidRPr="006E55E8">
        <w:rPr>
          <w:rFonts w:ascii="Arial" w:eastAsia="Times New Roman" w:hAnsi="Arial" w:cs="Arial"/>
          <w:lang w:eastAsia="hu-HU"/>
        </w:rPr>
        <w:t>, születési neve</w:t>
      </w:r>
      <w:r w:rsidR="006E2B97" w:rsidRPr="006E55E8">
        <w:rPr>
          <w:rFonts w:ascii="Arial" w:eastAsia="Times New Roman" w:hAnsi="Arial" w:cs="Arial"/>
          <w:lang w:eastAsia="hu-HU"/>
        </w:rPr>
        <w:t xml:space="preserve"> </w:t>
      </w:r>
    </w:p>
    <w:p w14:paraId="4CAB030D" w14:textId="77777777" w:rsidR="00862755" w:rsidRPr="006E55E8" w:rsidRDefault="00CC709A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</w:t>
      </w:r>
      <w:r w:rsidR="006E2B97" w:rsidRPr="006E55E8">
        <w:rPr>
          <w:rFonts w:ascii="Arial" w:eastAsia="Times New Roman" w:hAnsi="Arial" w:cs="Arial"/>
          <w:lang w:eastAsia="hu-HU"/>
        </w:rPr>
        <w:t xml:space="preserve"> kérelmező születési helye, ideje</w:t>
      </w:r>
      <w:r w:rsidR="0008251E" w:rsidRPr="006E55E8">
        <w:rPr>
          <w:rFonts w:ascii="Arial" w:eastAsia="Times New Roman" w:hAnsi="Arial" w:cs="Arial"/>
          <w:lang w:eastAsia="hu-HU"/>
        </w:rPr>
        <w:t xml:space="preserve"> </w:t>
      </w:r>
    </w:p>
    <w:p w14:paraId="044251A9" w14:textId="77777777" w:rsidR="00862755" w:rsidRPr="006E55E8" w:rsidRDefault="00CC709A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</w:t>
      </w:r>
      <w:r w:rsidR="006E2B97" w:rsidRPr="006E55E8">
        <w:rPr>
          <w:rFonts w:ascii="Arial" w:eastAsia="Times New Roman" w:hAnsi="Arial" w:cs="Arial"/>
          <w:lang w:eastAsia="hu-HU"/>
        </w:rPr>
        <w:t xml:space="preserve"> kérelmező anyja neve</w:t>
      </w:r>
    </w:p>
    <w:p w14:paraId="0430FABE" w14:textId="77777777" w:rsidR="00862755" w:rsidRPr="006E55E8" w:rsidRDefault="00CC709A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</w:t>
      </w:r>
      <w:r w:rsidR="006E2B97" w:rsidRPr="006E55E8">
        <w:rPr>
          <w:rFonts w:ascii="Arial" w:eastAsia="Times New Roman" w:hAnsi="Arial" w:cs="Arial"/>
          <w:lang w:eastAsia="hu-HU"/>
        </w:rPr>
        <w:t xml:space="preserve"> kérelmező</w:t>
      </w:r>
      <w:r w:rsidR="0008251E" w:rsidRPr="006E55E8">
        <w:rPr>
          <w:rFonts w:ascii="Arial" w:eastAsia="Times New Roman" w:hAnsi="Arial" w:cs="Arial"/>
          <w:lang w:eastAsia="hu-HU"/>
        </w:rPr>
        <w:t xml:space="preserve"> </w:t>
      </w:r>
      <w:r w:rsidR="006E2B97" w:rsidRPr="006E55E8">
        <w:rPr>
          <w:rFonts w:ascii="Arial" w:eastAsia="Times New Roman" w:hAnsi="Arial" w:cs="Arial"/>
          <w:lang w:eastAsia="hu-HU"/>
        </w:rPr>
        <w:t>lakcíme</w:t>
      </w:r>
      <w:r w:rsidR="0008251E" w:rsidRPr="006E55E8">
        <w:rPr>
          <w:rFonts w:ascii="Arial" w:eastAsia="Times New Roman" w:hAnsi="Arial" w:cs="Arial"/>
          <w:lang w:eastAsia="hu-HU"/>
        </w:rPr>
        <w:t xml:space="preserve"> </w:t>
      </w:r>
      <w:r w:rsidR="00AD24E7" w:rsidRPr="006E55E8">
        <w:rPr>
          <w:rFonts w:ascii="Arial" w:eastAsia="Times New Roman" w:hAnsi="Arial" w:cs="Arial"/>
          <w:lang w:eastAsia="hu-HU"/>
        </w:rPr>
        <w:t>(település, közterület neve és típusa, házszám, irányítószám)</w:t>
      </w:r>
    </w:p>
    <w:p w14:paraId="7F5B87E0" w14:textId="77777777" w:rsidR="00862755" w:rsidRPr="006E55E8" w:rsidRDefault="00706EAC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 kérelmező elérhetősége (e-mail, telefonszám)</w:t>
      </w:r>
    </w:p>
    <w:p w14:paraId="77395D4F" w14:textId="77777777" w:rsidR="00862755" w:rsidRPr="006E55E8" w:rsidRDefault="00CC709A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a </w:t>
      </w:r>
      <w:r w:rsidR="00183AA2" w:rsidRPr="006E55E8">
        <w:rPr>
          <w:rFonts w:ascii="Arial" w:eastAsia="Times New Roman" w:hAnsi="Arial" w:cs="Arial"/>
          <w:lang w:eastAsia="hu-HU"/>
        </w:rPr>
        <w:t>kérelmező szervezet</w:t>
      </w:r>
      <w:r w:rsidR="006E2B97" w:rsidRPr="006E55E8">
        <w:rPr>
          <w:rFonts w:ascii="Arial" w:eastAsia="Times New Roman" w:hAnsi="Arial" w:cs="Arial"/>
          <w:lang w:eastAsia="hu-HU"/>
        </w:rPr>
        <w:t xml:space="preserve"> képviselő</w:t>
      </w:r>
      <w:r w:rsidR="00183AA2" w:rsidRPr="006E55E8">
        <w:rPr>
          <w:rFonts w:ascii="Arial" w:eastAsia="Times New Roman" w:hAnsi="Arial" w:cs="Arial"/>
          <w:lang w:eastAsia="hu-HU"/>
        </w:rPr>
        <w:t>jének</w:t>
      </w:r>
      <w:r w:rsidR="006E2B97" w:rsidRPr="006E55E8">
        <w:rPr>
          <w:rFonts w:ascii="Arial" w:eastAsia="Times New Roman" w:hAnsi="Arial" w:cs="Arial"/>
          <w:lang w:eastAsia="hu-HU"/>
        </w:rPr>
        <w:t xml:space="preserve"> neve, elérhetősége</w:t>
      </w:r>
      <w:r w:rsidR="00706EAC" w:rsidRPr="006E55E8">
        <w:rPr>
          <w:rFonts w:ascii="Arial" w:eastAsia="Times New Roman" w:hAnsi="Arial" w:cs="Arial"/>
          <w:lang w:eastAsia="hu-HU"/>
        </w:rPr>
        <w:t xml:space="preserve"> (e-mail, telefonszám)</w:t>
      </w:r>
    </w:p>
    <w:p w14:paraId="2160DF17" w14:textId="21627D7F" w:rsidR="0030113A" w:rsidRPr="006E55E8" w:rsidRDefault="0030113A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 személyigazolvány szám</w:t>
      </w:r>
    </w:p>
    <w:p w14:paraId="1C5B4CA6" w14:textId="5CFE9634" w:rsidR="0030113A" w:rsidRPr="006E55E8" w:rsidRDefault="0030113A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 TAJ szám</w:t>
      </w:r>
    </w:p>
    <w:p w14:paraId="6DF194D9" w14:textId="66571DF2" w:rsidR="0030113A" w:rsidRPr="006E55E8" w:rsidRDefault="0030113A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az adóazonosító jel</w:t>
      </w:r>
    </w:p>
    <w:p w14:paraId="301C0349" w14:textId="755965FC" w:rsidR="0030113A" w:rsidRPr="006E55E8" w:rsidRDefault="0030113A" w:rsidP="00862755">
      <w:pPr>
        <w:pStyle w:val="Listaszerbekezds"/>
        <w:numPr>
          <w:ilvl w:val="0"/>
          <w:numId w:val="1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 legmagasabb iskolai végzettségét vonatkozó adatok</w:t>
      </w:r>
    </w:p>
    <w:p w14:paraId="73227E6C" w14:textId="0D58EF39" w:rsidR="00AE77C4" w:rsidRPr="006E55E8" w:rsidRDefault="00AE77C4" w:rsidP="00AE77C4">
      <w:pPr>
        <w:tabs>
          <w:tab w:val="num" w:pos="720"/>
        </w:tabs>
        <w:jc w:val="both"/>
        <w:rPr>
          <w:rFonts w:ascii="Arial" w:eastAsia="Times New Roman" w:hAnsi="Arial" w:cs="Arial"/>
          <w:lang w:eastAsia="hu-HU"/>
        </w:rPr>
      </w:pPr>
    </w:p>
    <w:p w14:paraId="5DC0C6CE" w14:textId="03C39620" w:rsidR="00EE1FA2" w:rsidRPr="006E55E8" w:rsidRDefault="0030113A" w:rsidP="00EE1FA2">
      <w:pPr>
        <w:tabs>
          <w:tab w:val="num" w:pos="720"/>
        </w:tabs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4</w:t>
      </w:r>
      <w:r w:rsidR="00AE77C4" w:rsidRPr="006E55E8">
        <w:rPr>
          <w:rFonts w:ascii="Arial" w:eastAsia="Times New Roman" w:hAnsi="Arial" w:cs="Arial"/>
          <w:lang w:eastAsia="hu-HU"/>
        </w:rPr>
        <w:t>. Az adatkezelés időtartama:</w:t>
      </w:r>
      <w:r w:rsidR="00E07CF2" w:rsidRPr="006E55E8">
        <w:rPr>
          <w:rFonts w:ascii="Arial" w:eastAsia="Times New Roman" w:hAnsi="Arial" w:cs="Arial"/>
          <w:lang w:eastAsia="hu-HU"/>
        </w:rPr>
        <w:tab/>
      </w:r>
    </w:p>
    <w:p w14:paraId="21AB17F5" w14:textId="77777777" w:rsidR="00EE1FA2" w:rsidRPr="006E55E8" w:rsidRDefault="00EE1FA2" w:rsidP="00EE1FA2">
      <w:pPr>
        <w:tabs>
          <w:tab w:val="num" w:pos="720"/>
        </w:tabs>
        <w:jc w:val="both"/>
        <w:rPr>
          <w:rFonts w:ascii="Arial" w:eastAsia="Times New Roman" w:hAnsi="Arial" w:cs="Arial"/>
          <w:lang w:eastAsia="hu-HU"/>
        </w:rPr>
      </w:pPr>
    </w:p>
    <w:p w14:paraId="2A1C87A2" w14:textId="1C1F2849" w:rsidR="00EE1FA2" w:rsidRPr="006E55E8" w:rsidRDefault="00EE1FA2" w:rsidP="00EE1FA2">
      <w:pPr>
        <w:tabs>
          <w:tab w:val="num" w:pos="720"/>
        </w:tabs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ab/>
      </w:r>
      <w:r w:rsidR="00D70CA8" w:rsidRPr="006E55E8">
        <w:rPr>
          <w:rFonts w:ascii="Arial" w:eastAsia="Times New Roman" w:hAnsi="Arial" w:cs="Arial"/>
          <w:lang w:eastAsia="hu-HU"/>
        </w:rPr>
        <w:t xml:space="preserve">Az </w:t>
      </w:r>
      <w:r w:rsidRPr="006E55E8">
        <w:rPr>
          <w:rFonts w:ascii="Arial" w:eastAsia="Times New Roman" w:hAnsi="Arial" w:cs="Arial"/>
          <w:lang w:eastAsia="hu-HU"/>
        </w:rPr>
        <w:t xml:space="preserve">Adatkezelő az Érintettek személyes adatait </w:t>
      </w:r>
      <w:r w:rsidR="0030113A" w:rsidRPr="006E55E8">
        <w:rPr>
          <w:rFonts w:ascii="Arial" w:eastAsia="Times New Roman" w:hAnsi="Arial" w:cs="Arial"/>
          <w:lang w:eastAsia="hu-HU"/>
        </w:rPr>
        <w:t>10 évig kezeli</w:t>
      </w:r>
      <w:r w:rsidR="002365A8" w:rsidRPr="006E55E8">
        <w:rPr>
          <w:rFonts w:ascii="Arial" w:eastAsia="Times New Roman" w:hAnsi="Arial" w:cs="Arial"/>
          <w:lang w:eastAsia="hu-HU"/>
        </w:rPr>
        <w:t>.</w:t>
      </w:r>
    </w:p>
    <w:p w14:paraId="75340349" w14:textId="676EEE52" w:rsidR="00AE77C4" w:rsidRPr="006E55E8" w:rsidRDefault="00AE77C4" w:rsidP="00AE77C4">
      <w:pPr>
        <w:tabs>
          <w:tab w:val="num" w:pos="720"/>
        </w:tabs>
        <w:jc w:val="both"/>
        <w:rPr>
          <w:rFonts w:ascii="Arial" w:eastAsia="Times New Roman" w:hAnsi="Arial" w:cs="Arial"/>
          <w:lang w:eastAsia="hu-HU"/>
        </w:rPr>
      </w:pPr>
    </w:p>
    <w:p w14:paraId="39946024" w14:textId="20EB3167" w:rsidR="000F60DA" w:rsidRPr="006E55E8" w:rsidRDefault="000F60DA" w:rsidP="00AE77C4">
      <w:pPr>
        <w:pStyle w:val="Listaszerbekezds"/>
        <w:ind w:left="1065"/>
        <w:rPr>
          <w:rFonts w:ascii="Arial" w:eastAsia="Times New Roman" w:hAnsi="Arial" w:cs="Arial"/>
          <w:lang w:eastAsia="hu-HU"/>
        </w:rPr>
      </w:pPr>
    </w:p>
    <w:p w14:paraId="79D30804" w14:textId="77777777" w:rsidR="00B17DA9" w:rsidRPr="006E55E8" w:rsidRDefault="00B17DA9" w:rsidP="00AE77C4">
      <w:pPr>
        <w:pStyle w:val="Listaszerbekezds"/>
        <w:ind w:left="1065"/>
        <w:rPr>
          <w:rFonts w:ascii="Arial" w:eastAsia="Times New Roman" w:hAnsi="Arial" w:cs="Arial"/>
          <w:lang w:eastAsia="hu-HU"/>
        </w:rPr>
      </w:pPr>
    </w:p>
    <w:p w14:paraId="154DDF7A" w14:textId="1756A536" w:rsidR="00863293" w:rsidRPr="006E55E8" w:rsidRDefault="000F60DA" w:rsidP="00863293">
      <w:pPr>
        <w:jc w:val="both"/>
        <w:rPr>
          <w:rFonts w:ascii="Arial" w:eastAsia="Times New Roman" w:hAnsi="Arial" w:cs="Arial"/>
          <w:b/>
          <w:u w:val="single"/>
          <w:lang w:eastAsia="hu-HU"/>
        </w:rPr>
      </w:pPr>
      <w:r w:rsidRPr="006E55E8">
        <w:rPr>
          <w:rFonts w:ascii="Arial" w:eastAsia="Times New Roman" w:hAnsi="Arial" w:cs="Arial"/>
          <w:b/>
          <w:u w:val="single"/>
          <w:lang w:eastAsia="hu-HU"/>
        </w:rPr>
        <w:t>III</w:t>
      </w:r>
      <w:r w:rsidR="00762071" w:rsidRPr="006E55E8">
        <w:rPr>
          <w:rFonts w:ascii="Arial" w:eastAsia="Times New Roman" w:hAnsi="Arial" w:cs="Arial"/>
          <w:b/>
          <w:u w:val="single"/>
          <w:lang w:eastAsia="hu-HU"/>
        </w:rPr>
        <w:t xml:space="preserve">. </w:t>
      </w:r>
      <w:r w:rsidR="00D82BCB" w:rsidRPr="006E55E8">
        <w:rPr>
          <w:rFonts w:ascii="Arial" w:eastAsia="Times New Roman" w:hAnsi="Arial" w:cs="Arial"/>
          <w:b/>
          <w:u w:val="single"/>
          <w:lang w:eastAsia="hu-HU"/>
        </w:rPr>
        <w:t>Az Érintettek jogai</w:t>
      </w:r>
      <w:r w:rsidR="00F36E3E" w:rsidRPr="006E55E8">
        <w:rPr>
          <w:rFonts w:ascii="Arial" w:eastAsia="Times New Roman" w:hAnsi="Arial" w:cs="Arial"/>
          <w:b/>
          <w:u w:val="single"/>
          <w:lang w:eastAsia="hu-HU"/>
        </w:rPr>
        <w:t xml:space="preserve">, </w:t>
      </w:r>
      <w:r w:rsidR="002D42A6" w:rsidRPr="006E55E8">
        <w:rPr>
          <w:rFonts w:ascii="Arial" w:eastAsia="Times New Roman" w:hAnsi="Arial" w:cs="Arial"/>
          <w:b/>
          <w:u w:val="single"/>
          <w:lang w:eastAsia="hu-HU"/>
        </w:rPr>
        <w:t>jogérvényesítés</w:t>
      </w:r>
    </w:p>
    <w:p w14:paraId="299D90F4" w14:textId="77777777" w:rsidR="00863293" w:rsidRPr="006E55E8" w:rsidRDefault="00863293" w:rsidP="00863293">
      <w:pPr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14:paraId="7D85F9A0" w14:textId="17C6745A" w:rsidR="00E94961" w:rsidRPr="006E55E8" w:rsidRDefault="00863293" w:rsidP="00E94961">
      <w:p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1. </w:t>
      </w:r>
      <w:r w:rsidR="00FE6154" w:rsidRPr="006E55E8">
        <w:rPr>
          <w:rFonts w:ascii="Arial" w:eastAsia="Times New Roman" w:hAnsi="Arial" w:cs="Arial"/>
          <w:lang w:eastAsia="hu-HU"/>
        </w:rPr>
        <w:t>Az Érintettek jogai különösen</w:t>
      </w:r>
      <w:r w:rsidR="004A25DD" w:rsidRPr="006E55E8">
        <w:rPr>
          <w:rFonts w:ascii="Arial" w:eastAsia="Times New Roman" w:hAnsi="Arial" w:cs="Arial"/>
          <w:lang w:eastAsia="hu-HU"/>
        </w:rPr>
        <w:t>:</w:t>
      </w:r>
    </w:p>
    <w:p w14:paraId="336A52AC" w14:textId="77777777" w:rsidR="00E94961" w:rsidRPr="006E55E8" w:rsidRDefault="00E94961" w:rsidP="00E94961">
      <w:pPr>
        <w:jc w:val="both"/>
        <w:rPr>
          <w:rFonts w:ascii="Arial" w:eastAsia="Times New Roman" w:hAnsi="Arial" w:cs="Arial"/>
          <w:lang w:eastAsia="hu-HU"/>
        </w:rPr>
      </w:pPr>
    </w:p>
    <w:p w14:paraId="39423534" w14:textId="77777777" w:rsidR="00E94961" w:rsidRPr="006E55E8" w:rsidRDefault="001B3812" w:rsidP="00E94961">
      <w:pPr>
        <w:pStyle w:val="Listaszerbekezds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Az Érintett jogosult arra, hogy az Adatkezelőtől személyes adatainak kezeléséről </w:t>
      </w:r>
      <w:r w:rsidR="00120E3A" w:rsidRPr="006E55E8">
        <w:rPr>
          <w:rFonts w:ascii="Arial" w:eastAsia="Times New Roman" w:hAnsi="Arial" w:cs="Arial"/>
          <w:lang w:eastAsia="hu-HU"/>
        </w:rPr>
        <w:t xml:space="preserve">tájékoztatást </w:t>
      </w:r>
      <w:r w:rsidRPr="006E55E8">
        <w:rPr>
          <w:rFonts w:ascii="Arial" w:eastAsia="Times New Roman" w:hAnsi="Arial" w:cs="Arial"/>
          <w:lang w:eastAsia="hu-HU"/>
        </w:rPr>
        <w:t>kapjon</w:t>
      </w:r>
      <w:r w:rsidR="00120E3A" w:rsidRPr="006E55E8">
        <w:rPr>
          <w:rFonts w:ascii="Arial" w:eastAsia="Times New Roman" w:hAnsi="Arial" w:cs="Arial"/>
          <w:lang w:eastAsia="hu-HU"/>
        </w:rPr>
        <w:t xml:space="preserve">. </w:t>
      </w:r>
    </w:p>
    <w:p w14:paraId="173893F0" w14:textId="77777777" w:rsidR="00E94961" w:rsidRPr="006E55E8" w:rsidRDefault="00633899" w:rsidP="00E94961">
      <w:pPr>
        <w:pStyle w:val="Listaszerbekezds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</w:t>
      </w:r>
      <w:r w:rsidR="00D82BCB" w:rsidRPr="006E55E8">
        <w:rPr>
          <w:rFonts w:ascii="Arial" w:eastAsia="Times New Roman" w:hAnsi="Arial" w:cs="Arial"/>
          <w:lang w:eastAsia="hu-HU"/>
        </w:rPr>
        <w:t>z Érintett kérelmezheti az Adatkezelőtől a rá vonatkozó személyes adatokhoz való hozzáférést, azok helyesbítését, törlését vagy kezelésének korlátozását, és tiltakozhat az ilyen személyes adatok kezelése ellen</w:t>
      </w:r>
      <w:r w:rsidR="00863293" w:rsidRPr="006E55E8">
        <w:rPr>
          <w:rFonts w:ascii="Arial" w:eastAsia="Times New Roman" w:hAnsi="Arial" w:cs="Arial"/>
          <w:lang w:eastAsia="hu-HU"/>
        </w:rPr>
        <w:t xml:space="preserve">. </w:t>
      </w:r>
    </w:p>
    <w:p w14:paraId="29FE0D98" w14:textId="77777777" w:rsidR="00E94961" w:rsidRPr="006E55E8" w:rsidRDefault="00633899" w:rsidP="00E94961">
      <w:pPr>
        <w:pStyle w:val="Listaszerbekezds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Az Érintett jogosult arra, hogy </w:t>
      </w:r>
      <w:r w:rsidR="00147EE9" w:rsidRPr="006E55E8">
        <w:rPr>
          <w:rFonts w:ascii="Arial" w:eastAsia="Times New Roman" w:hAnsi="Arial" w:cs="Arial"/>
          <w:lang w:eastAsia="hu-HU"/>
        </w:rPr>
        <w:t>az</w:t>
      </w:r>
      <w:r w:rsidRPr="006E55E8">
        <w:rPr>
          <w:rFonts w:ascii="Arial" w:eastAsia="Times New Roman" w:hAnsi="Arial" w:cs="Arial"/>
          <w:lang w:eastAsia="hu-HU"/>
        </w:rPr>
        <w:t xml:space="preserve"> </w:t>
      </w:r>
      <w:r w:rsidR="00147EE9" w:rsidRPr="006E55E8">
        <w:rPr>
          <w:rFonts w:ascii="Arial" w:eastAsia="Times New Roman" w:hAnsi="Arial" w:cs="Arial"/>
          <w:lang w:eastAsia="hu-HU"/>
        </w:rPr>
        <w:t>A</w:t>
      </w:r>
      <w:r w:rsidRPr="006E55E8">
        <w:rPr>
          <w:rFonts w:ascii="Arial" w:eastAsia="Times New Roman" w:hAnsi="Arial" w:cs="Arial"/>
          <w:lang w:eastAsia="hu-HU"/>
        </w:rPr>
        <w:t>datkezelő rendelkezésére bocsátott személyes adat</w:t>
      </w:r>
      <w:r w:rsidR="00147EE9" w:rsidRPr="006E55E8">
        <w:rPr>
          <w:rFonts w:ascii="Arial" w:eastAsia="Times New Roman" w:hAnsi="Arial" w:cs="Arial"/>
          <w:lang w:eastAsia="hu-HU"/>
        </w:rPr>
        <w:t>ai</w:t>
      </w:r>
      <w:r w:rsidRPr="006E55E8">
        <w:rPr>
          <w:rFonts w:ascii="Arial" w:eastAsia="Times New Roman" w:hAnsi="Arial" w:cs="Arial"/>
          <w:lang w:eastAsia="hu-HU"/>
        </w:rPr>
        <w:t xml:space="preserve">t tagolt, géppel olvasható formátumban megkapja, </w:t>
      </w:r>
      <w:r w:rsidR="00F36E3E" w:rsidRPr="006E55E8">
        <w:rPr>
          <w:rFonts w:ascii="Arial" w:eastAsia="Times New Roman" w:hAnsi="Arial" w:cs="Arial"/>
          <w:lang w:eastAsia="hu-HU"/>
        </w:rPr>
        <w:t>és</w:t>
      </w:r>
      <w:r w:rsidRPr="006E55E8">
        <w:rPr>
          <w:rFonts w:ascii="Arial" w:eastAsia="Times New Roman" w:hAnsi="Arial" w:cs="Arial"/>
          <w:lang w:eastAsia="hu-HU"/>
        </w:rPr>
        <w:t xml:space="preserve"> ezeket egy másik adatkezelőnek továbbítsa </w:t>
      </w:r>
      <w:r w:rsidR="00F36E3E" w:rsidRPr="006E55E8">
        <w:rPr>
          <w:rFonts w:ascii="Arial" w:eastAsia="Times New Roman" w:hAnsi="Arial" w:cs="Arial"/>
          <w:lang w:eastAsia="hu-HU"/>
        </w:rPr>
        <w:t>(</w:t>
      </w:r>
      <w:r w:rsidR="00D82BCB" w:rsidRPr="006E55E8">
        <w:rPr>
          <w:rFonts w:ascii="Arial" w:eastAsia="Times New Roman" w:hAnsi="Arial" w:cs="Arial"/>
          <w:lang w:eastAsia="hu-HU"/>
        </w:rPr>
        <w:t>adathordozhatósághoz való jog</w:t>
      </w:r>
      <w:r w:rsidR="00F36E3E" w:rsidRPr="006E55E8">
        <w:rPr>
          <w:rFonts w:ascii="Arial" w:eastAsia="Times New Roman" w:hAnsi="Arial" w:cs="Arial"/>
          <w:lang w:eastAsia="hu-HU"/>
        </w:rPr>
        <w:t>).</w:t>
      </w:r>
    </w:p>
    <w:p w14:paraId="12F5C604" w14:textId="295B7AFE" w:rsidR="00E94961" w:rsidRPr="006E55E8" w:rsidRDefault="004B570F" w:rsidP="00E94961">
      <w:pPr>
        <w:pStyle w:val="Listaszerbekezds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Az Érintett jogosult arra, hogy ne terjedjen ki rá az olyan, kizárólag automatizált adatkezelésen – ideértve a profilalkotást is – alapuló döntés hatálya, amely rá nézve joghatással járna vagy őt jelentős mértékben érintené.</w:t>
      </w:r>
    </w:p>
    <w:p w14:paraId="75E0D99A" w14:textId="347CE4CF" w:rsidR="00E94961" w:rsidRPr="006E55E8" w:rsidRDefault="00E94961" w:rsidP="00E94961">
      <w:pPr>
        <w:pStyle w:val="Listaszerbekezds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Az Érintettek jogaira és a jogérvényesítés módjára vonatkozó további részletes szabályokat az Adatkezelő Adatvédelmi Szabályzata (elérhető a</w:t>
      </w:r>
      <w:r w:rsidR="005219CC">
        <w:rPr>
          <w:rFonts w:ascii="Arial" w:eastAsia="Times New Roman" w:hAnsi="Arial" w:cs="Arial"/>
          <w:lang w:eastAsia="hu-HU"/>
        </w:rPr>
        <w:t xml:space="preserve"> </w:t>
      </w:r>
      <w:hyperlink r:id="rId8" w:history="1">
        <w:r w:rsidR="005219CC" w:rsidRPr="00E51178">
          <w:rPr>
            <w:rStyle w:val="Hiperhivatkozs"/>
            <w:rFonts w:ascii="Arial" w:eastAsia="Times New Roman" w:hAnsi="Arial" w:cs="Arial"/>
            <w:lang w:eastAsia="hu-HU"/>
          </w:rPr>
          <w:t>https://www.hagyomanyokhaza.hu/page/13519/</w:t>
        </w:r>
      </w:hyperlink>
      <w:r w:rsidR="005219CC">
        <w:rPr>
          <w:rFonts w:ascii="Arial" w:eastAsia="Times New Roman" w:hAnsi="Arial" w:cs="Arial"/>
          <w:lang w:eastAsia="hu-HU"/>
        </w:rPr>
        <w:t xml:space="preserve"> </w:t>
      </w:r>
      <w:bookmarkStart w:id="0" w:name="_GoBack"/>
      <w:bookmarkEnd w:id="0"/>
      <w:r w:rsidRPr="006E55E8">
        <w:rPr>
          <w:rFonts w:ascii="Arial" w:eastAsia="Times New Roman" w:hAnsi="Arial" w:cs="Arial"/>
          <w:lang w:eastAsia="hu-HU"/>
        </w:rPr>
        <w:t xml:space="preserve"> linken) tartalmazza.</w:t>
      </w:r>
      <w:r w:rsidRPr="006E55E8">
        <w:rPr>
          <w:rFonts w:ascii="Arial" w:eastAsia="Times New Roman" w:hAnsi="Arial" w:cs="Arial"/>
          <w:lang w:eastAsia="hu-HU"/>
        </w:rPr>
        <w:tab/>
      </w:r>
    </w:p>
    <w:p w14:paraId="7CBEE75C" w14:textId="77777777" w:rsidR="002D42A6" w:rsidRPr="006E55E8" w:rsidRDefault="002D42A6" w:rsidP="00694BC3">
      <w:pPr>
        <w:jc w:val="both"/>
        <w:rPr>
          <w:rFonts w:ascii="Arial" w:eastAsia="Times New Roman" w:hAnsi="Arial" w:cs="Arial"/>
          <w:lang w:eastAsia="hu-HU"/>
        </w:rPr>
      </w:pPr>
    </w:p>
    <w:p w14:paraId="019D5AC5" w14:textId="29566C7D" w:rsidR="00D82BCB" w:rsidRPr="006E55E8" w:rsidRDefault="002D42A6" w:rsidP="00694BC3">
      <w:p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2</w:t>
      </w:r>
      <w:r w:rsidR="000966F2" w:rsidRPr="006E55E8">
        <w:rPr>
          <w:rFonts w:ascii="Arial" w:eastAsia="Times New Roman" w:hAnsi="Arial" w:cs="Arial"/>
          <w:lang w:eastAsia="hu-HU"/>
        </w:rPr>
        <w:t xml:space="preserve">. </w:t>
      </w:r>
      <w:r w:rsidRPr="006E55E8">
        <w:rPr>
          <w:rFonts w:ascii="Arial" w:eastAsia="Times New Roman" w:hAnsi="Arial" w:cs="Arial"/>
          <w:lang w:eastAsia="hu-HU"/>
        </w:rPr>
        <w:t>Panaszkezelés, j</w:t>
      </w:r>
      <w:r w:rsidR="000966F2" w:rsidRPr="006E55E8">
        <w:rPr>
          <w:rFonts w:ascii="Arial" w:eastAsia="Times New Roman" w:hAnsi="Arial" w:cs="Arial"/>
          <w:lang w:eastAsia="hu-HU"/>
        </w:rPr>
        <w:t xml:space="preserve">ogorvoslat </w:t>
      </w:r>
    </w:p>
    <w:p w14:paraId="2DD5275D" w14:textId="6553E33D" w:rsidR="002E773B" w:rsidRPr="006E55E8" w:rsidRDefault="002E773B" w:rsidP="00694BC3">
      <w:pPr>
        <w:jc w:val="both"/>
        <w:rPr>
          <w:rFonts w:ascii="Arial" w:eastAsia="Times New Roman" w:hAnsi="Arial" w:cs="Arial"/>
          <w:lang w:eastAsia="hu-HU"/>
        </w:rPr>
      </w:pPr>
    </w:p>
    <w:p w14:paraId="5E418DCD" w14:textId="3D9CE693" w:rsidR="002E773B" w:rsidRPr="006E55E8" w:rsidRDefault="00A548AD" w:rsidP="00A548AD">
      <w:pPr>
        <w:pStyle w:val="Listaszerbekezds"/>
        <w:numPr>
          <w:ilvl w:val="0"/>
          <w:numId w:val="2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Az Érintett az adatkezeléssel kapcsolatos kérdésével, észrevételével, panaszával az Adatkezelőhöz az alábbi elérhetőségeken: fordulhat</w:t>
      </w:r>
      <w:r w:rsidR="002E773B" w:rsidRPr="006E55E8">
        <w:rPr>
          <w:rFonts w:ascii="Arial" w:eastAsia="Times New Roman" w:hAnsi="Arial" w:cs="Arial"/>
          <w:lang w:eastAsia="hu-HU"/>
        </w:rPr>
        <w:t>:</w:t>
      </w:r>
    </w:p>
    <w:p w14:paraId="7F290188" w14:textId="2DAE8F40" w:rsidR="002E773B" w:rsidRPr="006E55E8" w:rsidRDefault="002E773B" w:rsidP="002E773B">
      <w:pPr>
        <w:jc w:val="both"/>
        <w:rPr>
          <w:rFonts w:ascii="Arial" w:eastAsia="Times New Roman" w:hAnsi="Arial" w:cs="Arial"/>
          <w:lang w:eastAsia="hu-HU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673"/>
        <w:gridCol w:w="2475"/>
        <w:gridCol w:w="4498"/>
      </w:tblGrid>
      <w:tr w:rsidR="00742324" w:rsidRPr="006E55E8" w14:paraId="42AF4AFC" w14:textId="77777777" w:rsidTr="00742324">
        <w:tc>
          <w:tcPr>
            <w:tcW w:w="1673" w:type="dxa"/>
          </w:tcPr>
          <w:p w14:paraId="50A6BA90" w14:textId="2D347748" w:rsidR="00742324" w:rsidRPr="006E55E8" w:rsidRDefault="00742324" w:rsidP="00270290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 xml:space="preserve">Adatkezelő </w:t>
            </w:r>
          </w:p>
        </w:tc>
        <w:tc>
          <w:tcPr>
            <w:tcW w:w="2475" w:type="dxa"/>
          </w:tcPr>
          <w:p w14:paraId="0FB64BE1" w14:textId="7B7A061E" w:rsidR="00742324" w:rsidRPr="006E55E8" w:rsidRDefault="00742324" w:rsidP="00742324">
            <w:pPr>
              <w:pStyle w:val="Listaszerbekezds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498" w:type="dxa"/>
          </w:tcPr>
          <w:p w14:paraId="5F89C09E" w14:textId="7521DFC3" w:rsidR="00742324" w:rsidRPr="006E55E8" w:rsidRDefault="00742324" w:rsidP="003A3036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742324" w:rsidRPr="006E55E8" w14:paraId="4FD75704" w14:textId="77777777" w:rsidTr="00742324">
        <w:tc>
          <w:tcPr>
            <w:tcW w:w="1673" w:type="dxa"/>
          </w:tcPr>
          <w:p w14:paraId="74E71CAC" w14:textId="77777777" w:rsidR="00742324" w:rsidRPr="006E55E8" w:rsidRDefault="00742324" w:rsidP="00742324">
            <w:pPr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75" w:type="dxa"/>
          </w:tcPr>
          <w:p w14:paraId="6143F575" w14:textId="04B8760C" w:rsidR="00742324" w:rsidRPr="006E55E8" w:rsidRDefault="00742324" w:rsidP="00742324">
            <w:pPr>
              <w:pStyle w:val="Listaszerbekezds"/>
              <w:ind w:left="0"/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hAnsi="Arial" w:cs="Arial"/>
              </w:rPr>
              <w:t>neve:</w:t>
            </w:r>
          </w:p>
        </w:tc>
        <w:tc>
          <w:tcPr>
            <w:tcW w:w="4498" w:type="dxa"/>
          </w:tcPr>
          <w:p w14:paraId="072C76D4" w14:textId="2F9242C9" w:rsidR="00742324" w:rsidRPr="006E55E8" w:rsidRDefault="00742324" w:rsidP="00742324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Hagyományok Háza</w:t>
            </w:r>
          </w:p>
        </w:tc>
      </w:tr>
      <w:tr w:rsidR="00742324" w:rsidRPr="006E55E8" w14:paraId="50EF43E2" w14:textId="77777777" w:rsidTr="00742324">
        <w:tc>
          <w:tcPr>
            <w:tcW w:w="1673" w:type="dxa"/>
          </w:tcPr>
          <w:p w14:paraId="331CEDEE" w14:textId="77777777" w:rsidR="00742324" w:rsidRPr="006E55E8" w:rsidRDefault="00742324" w:rsidP="00742324">
            <w:pPr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75" w:type="dxa"/>
          </w:tcPr>
          <w:p w14:paraId="6EA6B5F3" w14:textId="339561BC" w:rsidR="00742324" w:rsidRPr="006E55E8" w:rsidRDefault="00742324" w:rsidP="00742324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hAnsi="Arial" w:cs="Arial"/>
              </w:rPr>
              <w:t>címe:</w:t>
            </w:r>
          </w:p>
        </w:tc>
        <w:tc>
          <w:tcPr>
            <w:tcW w:w="4498" w:type="dxa"/>
          </w:tcPr>
          <w:p w14:paraId="0C9F28DC" w14:textId="23808325" w:rsidR="00742324" w:rsidRPr="006E55E8" w:rsidRDefault="00742324" w:rsidP="00742324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1011 Budapest Corvin tér 8.</w:t>
            </w:r>
          </w:p>
        </w:tc>
      </w:tr>
      <w:tr w:rsidR="00742324" w:rsidRPr="006E55E8" w14:paraId="2C577099" w14:textId="77777777" w:rsidTr="00742324">
        <w:tc>
          <w:tcPr>
            <w:tcW w:w="1673" w:type="dxa"/>
          </w:tcPr>
          <w:p w14:paraId="34E6031F" w14:textId="77777777" w:rsidR="00742324" w:rsidRPr="006E55E8" w:rsidRDefault="00742324" w:rsidP="00742324">
            <w:pPr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75" w:type="dxa"/>
          </w:tcPr>
          <w:p w14:paraId="65B27113" w14:textId="04D325B1" w:rsidR="00742324" w:rsidRPr="006E55E8" w:rsidRDefault="00742324" w:rsidP="00742324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hAnsi="Arial" w:cs="Arial"/>
              </w:rPr>
              <w:t>honlapja:</w:t>
            </w:r>
          </w:p>
        </w:tc>
        <w:tc>
          <w:tcPr>
            <w:tcW w:w="4498" w:type="dxa"/>
          </w:tcPr>
          <w:p w14:paraId="09A8D09B" w14:textId="625B94D6" w:rsidR="00742324" w:rsidRPr="006E55E8" w:rsidRDefault="00742324" w:rsidP="00742324">
            <w:pPr>
              <w:rPr>
                <w:rFonts w:ascii="Arial" w:eastAsia="Times New Roman" w:hAnsi="Arial" w:cs="Arial"/>
                <w:b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www.hagyomanyokhaza.hu</w:t>
            </w:r>
          </w:p>
        </w:tc>
      </w:tr>
    </w:tbl>
    <w:p w14:paraId="1CBA4525" w14:textId="4DF039EF" w:rsidR="002E773B" w:rsidRPr="006E55E8" w:rsidRDefault="002E773B" w:rsidP="002E773B">
      <w:pPr>
        <w:jc w:val="both"/>
        <w:rPr>
          <w:rFonts w:ascii="Arial" w:eastAsia="Times New Roman" w:hAnsi="Arial" w:cs="Arial"/>
          <w:lang w:eastAsia="hu-HU"/>
        </w:rPr>
      </w:pPr>
    </w:p>
    <w:p w14:paraId="404507DA" w14:textId="0F779229" w:rsidR="00140047" w:rsidRPr="006E55E8" w:rsidRDefault="00140047" w:rsidP="00140047">
      <w:pPr>
        <w:pStyle w:val="Listaszerbekezds"/>
        <w:numPr>
          <w:ilvl w:val="0"/>
          <w:numId w:val="2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Amennyiben a Érintett jogai sérelme esetén nem kíván az Adatkezelővel egyeztetni, az adatkezeléssel kapcsolatos panaszával közvetlenül a Nemzeti Adatvédelmi és Információszabadság Hatósághoz </w:t>
      </w:r>
      <w:r w:rsidR="007A69AC" w:rsidRPr="006E55E8">
        <w:rPr>
          <w:rFonts w:ascii="Arial" w:eastAsia="Times New Roman" w:hAnsi="Arial" w:cs="Arial"/>
          <w:lang w:eastAsia="hu-HU"/>
        </w:rPr>
        <w:t xml:space="preserve">(NAIH) </w:t>
      </w:r>
      <w:r w:rsidRPr="006E55E8">
        <w:rPr>
          <w:rFonts w:ascii="Arial" w:eastAsia="Times New Roman" w:hAnsi="Arial" w:cs="Arial"/>
          <w:lang w:eastAsia="hu-HU"/>
        </w:rPr>
        <w:t>fordulhat, vagy bírósági eljárást kezdeményezhet.</w:t>
      </w:r>
    </w:p>
    <w:p w14:paraId="62B5AF4D" w14:textId="77777777" w:rsidR="00140047" w:rsidRPr="006E55E8" w:rsidRDefault="00140047" w:rsidP="00140047">
      <w:pPr>
        <w:pStyle w:val="Listaszerbekezds"/>
        <w:rPr>
          <w:rFonts w:ascii="Arial" w:eastAsia="Times New Roman" w:hAnsi="Arial" w:cs="Arial"/>
          <w:lang w:eastAsia="hu-HU"/>
        </w:rPr>
      </w:pPr>
    </w:p>
    <w:p w14:paraId="644521CC" w14:textId="2556958E" w:rsidR="002E773B" w:rsidRPr="006E55E8" w:rsidRDefault="007A69AC" w:rsidP="00916894">
      <w:pPr>
        <w:pStyle w:val="Listaszerbekezds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 NAIH elérhetőségei</w:t>
      </w:r>
      <w:r w:rsidR="002E773B" w:rsidRPr="006E55E8">
        <w:rPr>
          <w:rFonts w:ascii="Arial" w:eastAsia="Times New Roman" w:hAnsi="Arial" w:cs="Arial"/>
          <w:lang w:eastAsia="hu-HU"/>
        </w:rPr>
        <w:t>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276"/>
        <w:gridCol w:w="6370"/>
      </w:tblGrid>
      <w:tr w:rsidR="002E773B" w:rsidRPr="006E55E8" w14:paraId="1F026F95" w14:textId="77777777" w:rsidTr="002E773B">
        <w:tc>
          <w:tcPr>
            <w:tcW w:w="2276" w:type="dxa"/>
            <w:hideMark/>
          </w:tcPr>
          <w:p w14:paraId="4B2E734A" w14:textId="77777777" w:rsidR="002E773B" w:rsidRPr="006E55E8" w:rsidRDefault="002E773B" w:rsidP="00255E97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lastRenderedPageBreak/>
              <w:t>Cím:</w:t>
            </w:r>
            <w:r w:rsidRPr="006E55E8">
              <w:rPr>
                <w:rFonts w:ascii="Arial" w:eastAsia="Times New Roman" w:hAnsi="Arial" w:cs="Arial"/>
                <w:lang w:eastAsia="hu-HU"/>
              </w:rPr>
              <w:br/>
              <w:t>Postacím:</w:t>
            </w:r>
            <w:r w:rsidRPr="006E55E8">
              <w:rPr>
                <w:rFonts w:ascii="Arial" w:eastAsia="Times New Roman" w:hAnsi="Arial" w:cs="Arial"/>
                <w:lang w:eastAsia="hu-HU"/>
              </w:rPr>
              <w:br/>
              <w:t>Telefon:</w:t>
            </w:r>
            <w:r w:rsidRPr="006E55E8">
              <w:rPr>
                <w:rFonts w:ascii="Arial" w:eastAsia="Times New Roman" w:hAnsi="Arial" w:cs="Arial"/>
                <w:lang w:eastAsia="hu-HU"/>
              </w:rPr>
              <w:br/>
              <w:t>Fax:</w:t>
            </w:r>
            <w:r w:rsidRPr="006E55E8">
              <w:rPr>
                <w:rFonts w:ascii="Arial" w:eastAsia="Times New Roman" w:hAnsi="Arial" w:cs="Arial"/>
                <w:lang w:eastAsia="hu-HU"/>
              </w:rPr>
              <w:br/>
              <w:t>Webhely:</w:t>
            </w:r>
          </w:p>
        </w:tc>
        <w:tc>
          <w:tcPr>
            <w:tcW w:w="6370" w:type="dxa"/>
            <w:hideMark/>
          </w:tcPr>
          <w:p w14:paraId="5009B21A" w14:textId="660F4406" w:rsidR="002E773B" w:rsidRPr="006E55E8" w:rsidRDefault="002E773B" w:rsidP="00255E97">
            <w:pPr>
              <w:rPr>
                <w:rFonts w:ascii="Arial" w:eastAsia="Times New Roman" w:hAnsi="Arial" w:cs="Arial"/>
                <w:lang w:eastAsia="hu-HU"/>
              </w:rPr>
            </w:pPr>
            <w:r w:rsidRPr="006E55E8">
              <w:rPr>
                <w:rFonts w:ascii="Arial" w:eastAsia="Times New Roman" w:hAnsi="Arial" w:cs="Arial"/>
                <w:lang w:eastAsia="hu-HU"/>
              </w:rPr>
              <w:t>1125 Budapest, Szilágyi Erzsébet fasor 22/c.</w:t>
            </w:r>
            <w:r w:rsidRPr="006E55E8">
              <w:rPr>
                <w:rFonts w:ascii="Arial" w:eastAsia="Times New Roman" w:hAnsi="Arial" w:cs="Arial"/>
                <w:lang w:eastAsia="hu-HU"/>
              </w:rPr>
              <w:br/>
              <w:t>1530 Budapest, Pf.: 5.</w:t>
            </w:r>
            <w:r w:rsidRPr="006E55E8">
              <w:rPr>
                <w:rFonts w:ascii="Arial" w:eastAsia="Times New Roman" w:hAnsi="Arial" w:cs="Arial"/>
                <w:lang w:eastAsia="hu-HU"/>
              </w:rPr>
              <w:br/>
              <w:t>+36 1 391 1400</w:t>
            </w:r>
            <w:r w:rsidRPr="006E55E8">
              <w:rPr>
                <w:rFonts w:ascii="Arial" w:eastAsia="Times New Roman" w:hAnsi="Arial" w:cs="Arial"/>
                <w:lang w:eastAsia="hu-HU"/>
              </w:rPr>
              <w:br/>
              <w:t>+36 1 391 1410</w:t>
            </w:r>
            <w:r w:rsidRPr="006E55E8">
              <w:rPr>
                <w:rFonts w:ascii="Arial" w:eastAsia="Times New Roman" w:hAnsi="Arial" w:cs="Arial"/>
                <w:lang w:eastAsia="hu-HU"/>
              </w:rPr>
              <w:br/>
            </w:r>
            <w:hyperlink r:id="rId9" w:history="1">
              <w:r w:rsidRPr="006E55E8">
                <w:rPr>
                  <w:rStyle w:val="Hiperhivatkozs"/>
                  <w:rFonts w:ascii="Arial" w:eastAsia="Times New Roman" w:hAnsi="Arial" w:cs="Arial"/>
                  <w:lang w:eastAsia="hu-HU"/>
                </w:rPr>
                <w:t>http://www.naih.hu</w:t>
              </w:r>
            </w:hyperlink>
          </w:p>
        </w:tc>
      </w:tr>
    </w:tbl>
    <w:p w14:paraId="7A67DDB1" w14:textId="77777777" w:rsidR="002E773B" w:rsidRPr="006E55E8" w:rsidRDefault="002E773B" w:rsidP="002E773B">
      <w:pPr>
        <w:pStyle w:val="Listaszerbekezds"/>
        <w:jc w:val="both"/>
        <w:rPr>
          <w:rFonts w:ascii="Arial" w:eastAsia="Times New Roman" w:hAnsi="Arial" w:cs="Arial"/>
          <w:lang w:eastAsia="hu-HU"/>
        </w:rPr>
      </w:pPr>
    </w:p>
    <w:p w14:paraId="46DD7691" w14:textId="1BE75838" w:rsidR="001560E5" w:rsidRPr="006E55E8" w:rsidRDefault="00B318A6" w:rsidP="00B318A6">
      <w:pPr>
        <w:pStyle w:val="Listaszerbekezds"/>
        <w:numPr>
          <w:ilvl w:val="0"/>
          <w:numId w:val="22"/>
        </w:numPr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 xml:space="preserve">Bírósági eljárás kezdeményezése esetén a per az Érintett választása szerint a lakóhelye vagy tartózkodási helye szerinti törvényszék előtt is megindítható. A per elbírálása során a bíróság soron kívül jár el.  </w:t>
      </w:r>
    </w:p>
    <w:p w14:paraId="552CF1AC" w14:textId="77777777" w:rsidR="00152C01" w:rsidRPr="006E55E8" w:rsidRDefault="00152C01" w:rsidP="00152C01">
      <w:pPr>
        <w:pStyle w:val="Listaszerbekezds"/>
        <w:jc w:val="both"/>
        <w:rPr>
          <w:rFonts w:ascii="Arial" w:eastAsia="Times New Roman" w:hAnsi="Arial" w:cs="Arial"/>
          <w:lang w:eastAsia="hu-HU"/>
        </w:rPr>
      </w:pPr>
    </w:p>
    <w:p w14:paraId="5C196ABF" w14:textId="77777777" w:rsidR="0030113A" w:rsidRPr="006E55E8" w:rsidRDefault="0030113A" w:rsidP="0030113A">
      <w:pPr>
        <w:pStyle w:val="Listaszerbekezds"/>
        <w:jc w:val="both"/>
        <w:rPr>
          <w:rFonts w:ascii="Arial" w:eastAsia="Times New Roman" w:hAnsi="Arial" w:cs="Arial"/>
          <w:b/>
          <w:u w:val="single"/>
          <w:lang w:eastAsia="hu-HU"/>
        </w:rPr>
      </w:pPr>
      <w:r w:rsidRPr="006E55E8">
        <w:rPr>
          <w:rFonts w:ascii="Arial" w:eastAsia="Times New Roman" w:hAnsi="Arial" w:cs="Arial"/>
          <w:b/>
          <w:u w:val="single"/>
          <w:lang w:eastAsia="hu-HU"/>
        </w:rPr>
        <w:t>IV. Adatkezelési Nyilatkozat</w:t>
      </w:r>
    </w:p>
    <w:p w14:paraId="56211BE5" w14:textId="77777777" w:rsidR="0030113A" w:rsidRPr="006E55E8" w:rsidRDefault="0030113A" w:rsidP="0030113A">
      <w:pPr>
        <w:pStyle w:val="Listaszerbekezds"/>
        <w:jc w:val="both"/>
        <w:rPr>
          <w:rFonts w:ascii="Arial" w:eastAsia="Times New Roman" w:hAnsi="Arial" w:cs="Arial"/>
          <w:lang w:eastAsia="hu-HU"/>
        </w:rPr>
      </w:pPr>
    </w:p>
    <w:p w14:paraId="4F37F95B" w14:textId="7224BE69" w:rsidR="0030113A" w:rsidRPr="006E55E8" w:rsidRDefault="0030113A" w:rsidP="0030113A">
      <w:pPr>
        <w:pStyle w:val="Listaszerbekezds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Alulírott</w:t>
      </w:r>
      <w:r w:rsidR="001B5C7B" w:rsidRPr="006E55E8">
        <w:rPr>
          <w:rFonts w:ascii="Arial" w:eastAsia="Times New Roman" w:hAnsi="Arial" w:cs="Arial"/>
          <w:lang w:eastAsia="hu-HU"/>
        </w:rPr>
        <w:t>,</w:t>
      </w:r>
      <w:r w:rsidRPr="006E55E8">
        <w:rPr>
          <w:rFonts w:ascii="Arial" w:eastAsia="Times New Roman" w:hAnsi="Arial" w:cs="Arial"/>
          <w:lang w:eastAsia="hu-HU"/>
        </w:rPr>
        <w:t xml:space="preserve"> jelen Adatkezelési Nyilatkozat aláírásával kijelentem, hogy a jelen Tájékoztatóban foglaltakat megértettem és személyes adataimat </w:t>
      </w:r>
      <w:r w:rsidR="002365A8" w:rsidRPr="006E55E8">
        <w:rPr>
          <w:rFonts w:ascii="Arial" w:eastAsia="Times New Roman" w:hAnsi="Arial" w:cs="Arial"/>
          <w:lang w:eastAsia="hu-HU"/>
        </w:rPr>
        <w:t>A Muzsikáló Magyarország 2019 pályázat</w:t>
      </w:r>
      <w:r w:rsidRPr="006E55E8">
        <w:rPr>
          <w:rFonts w:ascii="Arial" w:eastAsia="Times New Roman" w:hAnsi="Arial" w:cs="Arial"/>
          <w:lang w:eastAsia="hu-HU"/>
        </w:rPr>
        <w:t xml:space="preserve"> érdekében, a fentiek ismeretében bocsátottam az Adatkezelő rendelkezésére. </w:t>
      </w:r>
    </w:p>
    <w:p w14:paraId="74848BEE" w14:textId="77777777" w:rsidR="0030113A" w:rsidRPr="006E55E8" w:rsidRDefault="0030113A" w:rsidP="002365A8">
      <w:pPr>
        <w:jc w:val="both"/>
        <w:rPr>
          <w:rFonts w:ascii="Arial" w:eastAsia="Times New Roman" w:hAnsi="Arial" w:cs="Arial"/>
          <w:lang w:eastAsia="hu-HU"/>
        </w:rPr>
      </w:pPr>
    </w:p>
    <w:p w14:paraId="3DA3F467" w14:textId="3FA9F369" w:rsidR="0030113A" w:rsidRPr="006E55E8" w:rsidRDefault="0030113A" w:rsidP="0030113A">
      <w:pPr>
        <w:pStyle w:val="Listaszerbekezds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Tudomásul veszem, hogy az adatszolgáltatás elmaradása esetén</w:t>
      </w:r>
      <w:r w:rsidR="002365A8" w:rsidRPr="006E55E8">
        <w:rPr>
          <w:rFonts w:ascii="Arial" w:eastAsia="Times New Roman" w:hAnsi="Arial" w:cs="Arial"/>
          <w:lang w:eastAsia="hu-HU"/>
        </w:rPr>
        <w:t xml:space="preserve"> A Muzsikáló Magyarország 2019 pályázat</w:t>
      </w:r>
      <w:r w:rsidR="003541F0" w:rsidRPr="006E55E8">
        <w:rPr>
          <w:rFonts w:ascii="Arial" w:eastAsia="Times New Roman" w:hAnsi="Arial" w:cs="Arial"/>
          <w:lang w:eastAsia="hu-HU"/>
        </w:rPr>
        <w:t>ban</w:t>
      </w:r>
      <w:r w:rsidR="002365A8" w:rsidRPr="006E55E8">
        <w:rPr>
          <w:rFonts w:ascii="Arial" w:eastAsia="Times New Roman" w:hAnsi="Arial" w:cs="Arial"/>
          <w:lang w:eastAsia="hu-HU"/>
        </w:rPr>
        <w:t xml:space="preserve"> nem </w:t>
      </w:r>
      <w:proofErr w:type="spellStart"/>
      <w:r w:rsidR="002365A8" w:rsidRPr="006E55E8">
        <w:rPr>
          <w:rFonts w:ascii="Arial" w:eastAsia="Times New Roman" w:hAnsi="Arial" w:cs="Arial"/>
          <w:lang w:eastAsia="hu-HU"/>
        </w:rPr>
        <w:t>vehetek</w:t>
      </w:r>
      <w:proofErr w:type="spellEnd"/>
      <w:r w:rsidR="002365A8" w:rsidRPr="006E55E8">
        <w:rPr>
          <w:rFonts w:ascii="Arial" w:eastAsia="Times New Roman" w:hAnsi="Arial" w:cs="Arial"/>
          <w:lang w:eastAsia="hu-HU"/>
        </w:rPr>
        <w:t xml:space="preserve"> részt.</w:t>
      </w:r>
    </w:p>
    <w:p w14:paraId="5709CECD" w14:textId="2E4F79A9" w:rsidR="003541F0" w:rsidRPr="006E55E8" w:rsidRDefault="003541F0" w:rsidP="0030113A">
      <w:pPr>
        <w:pStyle w:val="Listaszerbekezds"/>
        <w:jc w:val="both"/>
        <w:rPr>
          <w:rFonts w:ascii="Arial" w:eastAsia="Times New Roman" w:hAnsi="Arial" w:cs="Arial"/>
          <w:lang w:eastAsia="hu-HU"/>
        </w:rPr>
      </w:pPr>
    </w:p>
    <w:p w14:paraId="39FB08D5" w14:textId="77777777" w:rsidR="003541F0" w:rsidRPr="006E55E8" w:rsidRDefault="003541F0" w:rsidP="0030113A">
      <w:pPr>
        <w:pStyle w:val="Listaszerbekezds"/>
        <w:jc w:val="both"/>
        <w:rPr>
          <w:rFonts w:ascii="Arial" w:eastAsia="Times New Roman" w:hAnsi="Arial" w:cs="Arial"/>
          <w:lang w:eastAsia="hu-HU"/>
        </w:rPr>
      </w:pPr>
    </w:p>
    <w:p w14:paraId="55E3F161" w14:textId="77777777" w:rsidR="0030113A" w:rsidRPr="006E55E8" w:rsidRDefault="0030113A" w:rsidP="0030113A">
      <w:pPr>
        <w:pStyle w:val="Listaszerbekezds"/>
        <w:jc w:val="both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>Kelt: …………………………………………..</w:t>
      </w:r>
    </w:p>
    <w:p w14:paraId="24AFE78A" w14:textId="77777777" w:rsidR="0030113A" w:rsidRPr="006E55E8" w:rsidRDefault="0030113A" w:rsidP="0030113A">
      <w:pPr>
        <w:pStyle w:val="Listaszerbekezds"/>
        <w:jc w:val="both"/>
        <w:rPr>
          <w:rFonts w:ascii="Arial" w:eastAsia="Times New Roman" w:hAnsi="Arial" w:cs="Arial"/>
          <w:lang w:eastAsia="hu-HU"/>
        </w:rPr>
      </w:pPr>
    </w:p>
    <w:p w14:paraId="0B524FAF" w14:textId="77777777" w:rsidR="0030113A" w:rsidRPr="006E55E8" w:rsidRDefault="0030113A" w:rsidP="0030113A">
      <w:pPr>
        <w:pStyle w:val="Listaszerbekezds"/>
        <w:jc w:val="both"/>
        <w:rPr>
          <w:rFonts w:ascii="Arial" w:eastAsia="Times New Roman" w:hAnsi="Arial" w:cs="Arial"/>
          <w:lang w:eastAsia="hu-HU"/>
        </w:rPr>
      </w:pPr>
    </w:p>
    <w:p w14:paraId="6FC7A90A" w14:textId="77777777" w:rsidR="0030113A" w:rsidRPr="006E55E8" w:rsidRDefault="0030113A" w:rsidP="0030113A">
      <w:pPr>
        <w:pStyle w:val="Listaszerbekezds"/>
        <w:rPr>
          <w:rFonts w:ascii="Arial" w:eastAsia="Times New Roman" w:hAnsi="Arial" w:cs="Arial"/>
          <w:lang w:eastAsia="hu-HU"/>
        </w:rPr>
      </w:pPr>
    </w:p>
    <w:p w14:paraId="4FFD6F03" w14:textId="063628EF" w:rsidR="00A0532E" w:rsidRPr="006E55E8" w:rsidRDefault="00A0532E" w:rsidP="00A0532E">
      <w:pPr>
        <w:pStyle w:val="Listaszerbekezds"/>
        <w:tabs>
          <w:tab w:val="left" w:pos="5103"/>
        </w:tabs>
        <w:ind w:left="851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ab/>
      </w:r>
      <w:r w:rsidR="0030113A" w:rsidRPr="006E55E8">
        <w:rPr>
          <w:rFonts w:ascii="Arial" w:eastAsia="Times New Roman" w:hAnsi="Arial" w:cs="Arial"/>
          <w:lang w:eastAsia="hu-HU"/>
        </w:rPr>
        <w:t>……………………………………………</w:t>
      </w:r>
    </w:p>
    <w:p w14:paraId="59ACD4E0" w14:textId="18432599" w:rsidR="0030113A" w:rsidRPr="006E55E8" w:rsidRDefault="00A0532E" w:rsidP="00A0532E">
      <w:pPr>
        <w:pStyle w:val="Listaszerbekezds"/>
        <w:tabs>
          <w:tab w:val="left" w:pos="6096"/>
        </w:tabs>
        <w:ind w:left="709"/>
        <w:rPr>
          <w:rFonts w:ascii="Arial" w:eastAsia="Times New Roman" w:hAnsi="Arial" w:cs="Arial"/>
          <w:i/>
          <w:lang w:eastAsia="hu-HU"/>
        </w:rPr>
      </w:pPr>
      <w:r w:rsidRPr="006E55E8">
        <w:rPr>
          <w:rFonts w:ascii="Arial" w:eastAsia="Times New Roman" w:hAnsi="Arial" w:cs="Arial"/>
          <w:i/>
          <w:lang w:eastAsia="hu-HU"/>
        </w:rPr>
        <w:tab/>
      </w:r>
      <w:r w:rsidR="0030113A" w:rsidRPr="006E55E8">
        <w:rPr>
          <w:rFonts w:ascii="Arial" w:eastAsia="Times New Roman" w:hAnsi="Arial" w:cs="Arial"/>
          <w:i/>
          <w:lang w:eastAsia="hu-HU"/>
        </w:rPr>
        <w:t>(Kérelmező aláírása)</w:t>
      </w:r>
    </w:p>
    <w:p w14:paraId="73CE810C" w14:textId="6C8F3671" w:rsidR="003541F0" w:rsidRPr="006E55E8" w:rsidRDefault="003541F0" w:rsidP="0030113A">
      <w:pPr>
        <w:pStyle w:val="Listaszerbekezds"/>
        <w:rPr>
          <w:rFonts w:ascii="Arial" w:eastAsia="Times New Roman" w:hAnsi="Arial" w:cs="Arial"/>
          <w:lang w:eastAsia="hu-HU"/>
        </w:rPr>
      </w:pPr>
    </w:p>
    <w:p w14:paraId="4D287F77" w14:textId="25AEE028" w:rsidR="00DB482C" w:rsidRPr="006E55E8" w:rsidRDefault="00DB482C" w:rsidP="0030113A">
      <w:pPr>
        <w:pStyle w:val="Listaszerbekezds"/>
        <w:rPr>
          <w:rFonts w:ascii="Arial" w:eastAsia="Times New Roman" w:hAnsi="Arial" w:cs="Arial"/>
          <w:lang w:eastAsia="hu-HU"/>
        </w:rPr>
      </w:pPr>
    </w:p>
    <w:p w14:paraId="40DA35E6" w14:textId="77777777" w:rsidR="00DB482C" w:rsidRPr="006E55E8" w:rsidRDefault="00DB482C" w:rsidP="0030113A">
      <w:pPr>
        <w:pStyle w:val="Listaszerbekezds"/>
        <w:rPr>
          <w:rFonts w:ascii="Arial" w:eastAsia="Times New Roman" w:hAnsi="Arial" w:cs="Arial"/>
          <w:lang w:eastAsia="hu-HU"/>
        </w:rPr>
      </w:pPr>
    </w:p>
    <w:p w14:paraId="36EC2CEA" w14:textId="77777777" w:rsidR="00DB482C" w:rsidRPr="006E55E8" w:rsidRDefault="001B5C7B" w:rsidP="001B5C7B">
      <w:pPr>
        <w:pStyle w:val="Listaszerbekezds"/>
        <w:tabs>
          <w:tab w:val="left" w:pos="5103"/>
        </w:tabs>
        <w:ind w:left="709"/>
        <w:rPr>
          <w:rFonts w:ascii="Arial" w:eastAsia="Times New Roman" w:hAnsi="Arial" w:cs="Arial"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ab/>
      </w:r>
      <w:r w:rsidR="00A0532E" w:rsidRPr="006E55E8">
        <w:rPr>
          <w:rFonts w:ascii="Arial" w:eastAsia="Times New Roman" w:hAnsi="Arial" w:cs="Arial"/>
          <w:lang w:eastAsia="hu-HU"/>
        </w:rPr>
        <w:t>…</w:t>
      </w:r>
      <w:r w:rsidR="0030113A" w:rsidRPr="006E55E8">
        <w:rPr>
          <w:rFonts w:ascii="Arial" w:eastAsia="Times New Roman" w:hAnsi="Arial" w:cs="Arial"/>
          <w:lang w:eastAsia="hu-HU"/>
        </w:rPr>
        <w:t>………………………………………</w:t>
      </w:r>
    </w:p>
    <w:p w14:paraId="566F731C" w14:textId="1D83E547" w:rsidR="0030113A" w:rsidRPr="006E55E8" w:rsidRDefault="00DB482C" w:rsidP="00DB482C">
      <w:pPr>
        <w:pStyle w:val="Listaszerbekezds"/>
        <w:tabs>
          <w:tab w:val="left" w:pos="5954"/>
        </w:tabs>
        <w:ind w:left="709"/>
        <w:rPr>
          <w:rFonts w:ascii="Arial" w:eastAsia="Times New Roman" w:hAnsi="Arial" w:cs="Arial"/>
          <w:i/>
          <w:lang w:eastAsia="hu-HU"/>
        </w:rPr>
      </w:pPr>
      <w:r w:rsidRPr="006E55E8">
        <w:rPr>
          <w:rFonts w:ascii="Arial" w:eastAsia="Times New Roman" w:hAnsi="Arial" w:cs="Arial"/>
          <w:lang w:eastAsia="hu-HU"/>
        </w:rPr>
        <w:tab/>
      </w:r>
      <w:r w:rsidR="0030113A" w:rsidRPr="006E55E8">
        <w:rPr>
          <w:rFonts w:ascii="Arial" w:eastAsia="Times New Roman" w:hAnsi="Arial" w:cs="Arial"/>
          <w:i/>
          <w:lang w:eastAsia="hu-HU"/>
        </w:rPr>
        <w:t>(Kérelmező olvasható neve)</w:t>
      </w:r>
    </w:p>
    <w:p w14:paraId="0C9FDBEE" w14:textId="77777777" w:rsidR="0030113A" w:rsidRPr="006E55E8" w:rsidRDefault="0030113A" w:rsidP="0030113A">
      <w:pPr>
        <w:pStyle w:val="Listaszerbekezds"/>
        <w:rPr>
          <w:rFonts w:ascii="Arial" w:eastAsia="Times New Roman" w:hAnsi="Arial" w:cs="Arial"/>
          <w:i/>
          <w:lang w:eastAsia="hu-HU"/>
        </w:rPr>
      </w:pPr>
    </w:p>
    <w:p w14:paraId="6BC4FC5F" w14:textId="77777777" w:rsidR="0030113A" w:rsidRPr="006E55E8" w:rsidRDefault="0030113A" w:rsidP="0030113A">
      <w:pPr>
        <w:pStyle w:val="Listaszerbekezds"/>
        <w:rPr>
          <w:rFonts w:ascii="Arial" w:eastAsia="Times New Roman" w:hAnsi="Arial" w:cs="Arial"/>
          <w:i/>
          <w:lang w:eastAsia="hu-HU"/>
        </w:rPr>
      </w:pPr>
    </w:p>
    <w:sectPr w:rsidR="0030113A" w:rsidRPr="006E55E8" w:rsidSect="006F1E9D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25B37" w14:textId="77777777" w:rsidR="00AD48D6" w:rsidRDefault="00AD48D6" w:rsidP="00B17DA9">
      <w:r>
        <w:separator/>
      </w:r>
    </w:p>
  </w:endnote>
  <w:endnote w:type="continuationSeparator" w:id="0">
    <w:p w14:paraId="40FCD2B8" w14:textId="77777777" w:rsidR="00AD48D6" w:rsidRDefault="00AD48D6" w:rsidP="00B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3824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0FDAF23D" w14:textId="54D8642A" w:rsidR="00B17DA9" w:rsidRPr="00B17DA9" w:rsidRDefault="00B17DA9">
        <w:pPr>
          <w:pStyle w:val="llb"/>
          <w:jc w:val="center"/>
          <w:rPr>
            <w:rFonts w:ascii="Times New Roman" w:hAnsi="Times New Roman" w:cs="Times New Roman"/>
            <w:sz w:val="18"/>
          </w:rPr>
        </w:pPr>
        <w:r w:rsidRPr="00B17DA9">
          <w:rPr>
            <w:rFonts w:ascii="Times New Roman" w:hAnsi="Times New Roman" w:cs="Times New Roman"/>
            <w:sz w:val="18"/>
          </w:rPr>
          <w:fldChar w:fldCharType="begin"/>
        </w:r>
        <w:r w:rsidRPr="00B17DA9">
          <w:rPr>
            <w:rFonts w:ascii="Times New Roman" w:hAnsi="Times New Roman" w:cs="Times New Roman"/>
            <w:sz w:val="18"/>
          </w:rPr>
          <w:instrText>PAGE   \* MERGEFORMAT</w:instrText>
        </w:r>
        <w:r w:rsidRPr="00B17DA9">
          <w:rPr>
            <w:rFonts w:ascii="Times New Roman" w:hAnsi="Times New Roman" w:cs="Times New Roman"/>
            <w:sz w:val="18"/>
          </w:rPr>
          <w:fldChar w:fldCharType="separate"/>
        </w:r>
        <w:r w:rsidR="00BB1A36">
          <w:rPr>
            <w:rFonts w:ascii="Times New Roman" w:hAnsi="Times New Roman" w:cs="Times New Roman"/>
            <w:noProof/>
            <w:sz w:val="18"/>
          </w:rPr>
          <w:t>3</w:t>
        </w:r>
        <w:r w:rsidRPr="00B17DA9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1B35E4DE" w14:textId="77777777" w:rsidR="00B17DA9" w:rsidRDefault="00B17D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C453" w14:textId="77777777" w:rsidR="00AD48D6" w:rsidRDefault="00AD48D6" w:rsidP="00B17DA9">
      <w:r>
        <w:separator/>
      </w:r>
    </w:p>
  </w:footnote>
  <w:footnote w:type="continuationSeparator" w:id="0">
    <w:p w14:paraId="48547658" w14:textId="77777777" w:rsidR="00AD48D6" w:rsidRDefault="00AD48D6" w:rsidP="00B1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BAB"/>
    <w:multiLevelType w:val="hybridMultilevel"/>
    <w:tmpl w:val="2F2E62A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636C8"/>
    <w:multiLevelType w:val="hybridMultilevel"/>
    <w:tmpl w:val="B7E093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2D1F"/>
    <w:multiLevelType w:val="hybridMultilevel"/>
    <w:tmpl w:val="52504C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23FC8"/>
    <w:multiLevelType w:val="hybridMultilevel"/>
    <w:tmpl w:val="2EA031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90AA5"/>
    <w:multiLevelType w:val="hybridMultilevel"/>
    <w:tmpl w:val="932096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848"/>
    <w:multiLevelType w:val="hybridMultilevel"/>
    <w:tmpl w:val="51F23D2A"/>
    <w:lvl w:ilvl="0" w:tplc="040E0017">
      <w:start w:val="1"/>
      <w:numFmt w:val="lowerLetter"/>
      <w:lvlText w:val="%1)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EC35E20"/>
    <w:multiLevelType w:val="hybridMultilevel"/>
    <w:tmpl w:val="3CE6CB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7036C"/>
    <w:multiLevelType w:val="hybridMultilevel"/>
    <w:tmpl w:val="C51675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90C"/>
    <w:multiLevelType w:val="hybridMultilevel"/>
    <w:tmpl w:val="2048D4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93A1C"/>
    <w:multiLevelType w:val="hybridMultilevel"/>
    <w:tmpl w:val="294A4D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61EB7"/>
    <w:multiLevelType w:val="hybridMultilevel"/>
    <w:tmpl w:val="14AA0418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7348D"/>
    <w:multiLevelType w:val="hybridMultilevel"/>
    <w:tmpl w:val="6282AD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537EF"/>
    <w:multiLevelType w:val="hybridMultilevel"/>
    <w:tmpl w:val="F4EA7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36E7A"/>
    <w:multiLevelType w:val="hybridMultilevel"/>
    <w:tmpl w:val="2FEA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C4EB8"/>
    <w:multiLevelType w:val="hybridMultilevel"/>
    <w:tmpl w:val="CADE6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8166B"/>
    <w:multiLevelType w:val="hybridMultilevel"/>
    <w:tmpl w:val="71262D4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256D48"/>
    <w:multiLevelType w:val="hybridMultilevel"/>
    <w:tmpl w:val="0A886D50"/>
    <w:lvl w:ilvl="0" w:tplc="187218B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8B368B"/>
    <w:multiLevelType w:val="hybridMultilevel"/>
    <w:tmpl w:val="E96EAAC0"/>
    <w:lvl w:ilvl="0" w:tplc="DFD21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AF0844"/>
    <w:multiLevelType w:val="hybridMultilevel"/>
    <w:tmpl w:val="C2A244B6"/>
    <w:lvl w:ilvl="0" w:tplc="040E0017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A221622"/>
    <w:multiLevelType w:val="hybridMultilevel"/>
    <w:tmpl w:val="9D9E4C4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302436"/>
    <w:multiLevelType w:val="hybridMultilevel"/>
    <w:tmpl w:val="A69C62E6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5317D8"/>
    <w:multiLevelType w:val="hybridMultilevel"/>
    <w:tmpl w:val="D23E50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D6899"/>
    <w:multiLevelType w:val="hybridMultilevel"/>
    <w:tmpl w:val="FEC2FE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52DF5"/>
    <w:multiLevelType w:val="hybridMultilevel"/>
    <w:tmpl w:val="A69C62E6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8942ACC"/>
    <w:multiLevelType w:val="hybridMultilevel"/>
    <w:tmpl w:val="B7FE2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21EEC"/>
    <w:multiLevelType w:val="hybridMultilevel"/>
    <w:tmpl w:val="DA5812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8"/>
  </w:num>
  <w:num w:numId="5">
    <w:abstractNumId w:val="19"/>
  </w:num>
  <w:num w:numId="6">
    <w:abstractNumId w:val="17"/>
  </w:num>
  <w:num w:numId="7">
    <w:abstractNumId w:val="7"/>
  </w:num>
  <w:num w:numId="8">
    <w:abstractNumId w:val="14"/>
  </w:num>
  <w:num w:numId="9">
    <w:abstractNumId w:val="6"/>
  </w:num>
  <w:num w:numId="10">
    <w:abstractNumId w:val="20"/>
  </w:num>
  <w:num w:numId="11">
    <w:abstractNumId w:val="21"/>
  </w:num>
  <w:num w:numId="12">
    <w:abstractNumId w:val="23"/>
  </w:num>
  <w:num w:numId="13">
    <w:abstractNumId w:val="1"/>
  </w:num>
  <w:num w:numId="14">
    <w:abstractNumId w:val="12"/>
  </w:num>
  <w:num w:numId="15">
    <w:abstractNumId w:val="15"/>
  </w:num>
  <w:num w:numId="16">
    <w:abstractNumId w:val="9"/>
  </w:num>
  <w:num w:numId="17">
    <w:abstractNumId w:val="11"/>
  </w:num>
  <w:num w:numId="18">
    <w:abstractNumId w:val="22"/>
  </w:num>
  <w:num w:numId="19">
    <w:abstractNumId w:val="13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A4"/>
    <w:rsid w:val="00014C05"/>
    <w:rsid w:val="00040E81"/>
    <w:rsid w:val="0008251E"/>
    <w:rsid w:val="000915F0"/>
    <w:rsid w:val="000966F2"/>
    <w:rsid w:val="000A590A"/>
    <w:rsid w:val="000B1202"/>
    <w:rsid w:val="000C2273"/>
    <w:rsid w:val="000C69A1"/>
    <w:rsid w:val="000D093F"/>
    <w:rsid w:val="000F2054"/>
    <w:rsid w:val="000F2CAE"/>
    <w:rsid w:val="000F60DA"/>
    <w:rsid w:val="00120E3A"/>
    <w:rsid w:val="00122DEE"/>
    <w:rsid w:val="00140047"/>
    <w:rsid w:val="00147EE9"/>
    <w:rsid w:val="001501A2"/>
    <w:rsid w:val="00152C01"/>
    <w:rsid w:val="001560E5"/>
    <w:rsid w:val="00183AA2"/>
    <w:rsid w:val="001B3812"/>
    <w:rsid w:val="001B5C7B"/>
    <w:rsid w:val="001C4524"/>
    <w:rsid w:val="002021B2"/>
    <w:rsid w:val="002159C4"/>
    <w:rsid w:val="00222D2E"/>
    <w:rsid w:val="002365A8"/>
    <w:rsid w:val="00255384"/>
    <w:rsid w:val="00260C03"/>
    <w:rsid w:val="00270290"/>
    <w:rsid w:val="0029183B"/>
    <w:rsid w:val="002A04CA"/>
    <w:rsid w:val="002C5A43"/>
    <w:rsid w:val="002D42A6"/>
    <w:rsid w:val="002E773B"/>
    <w:rsid w:val="0030113A"/>
    <w:rsid w:val="00305A94"/>
    <w:rsid w:val="00315857"/>
    <w:rsid w:val="00325A51"/>
    <w:rsid w:val="0034723C"/>
    <w:rsid w:val="003541F0"/>
    <w:rsid w:val="00361F6A"/>
    <w:rsid w:val="003627FB"/>
    <w:rsid w:val="00373E3A"/>
    <w:rsid w:val="00376D28"/>
    <w:rsid w:val="003A3036"/>
    <w:rsid w:val="003A5B46"/>
    <w:rsid w:val="003B1BDB"/>
    <w:rsid w:val="003C4260"/>
    <w:rsid w:val="003E374A"/>
    <w:rsid w:val="003F7DC7"/>
    <w:rsid w:val="00400112"/>
    <w:rsid w:val="004072B4"/>
    <w:rsid w:val="00412AF7"/>
    <w:rsid w:val="0043179F"/>
    <w:rsid w:val="00446B64"/>
    <w:rsid w:val="00463481"/>
    <w:rsid w:val="00483A7D"/>
    <w:rsid w:val="004866C5"/>
    <w:rsid w:val="004A25DD"/>
    <w:rsid w:val="004B3D13"/>
    <w:rsid w:val="004B570F"/>
    <w:rsid w:val="004C67A1"/>
    <w:rsid w:val="004D6D4C"/>
    <w:rsid w:val="005219CC"/>
    <w:rsid w:val="00550C7C"/>
    <w:rsid w:val="00561E0B"/>
    <w:rsid w:val="00566EA4"/>
    <w:rsid w:val="0058008E"/>
    <w:rsid w:val="0059528B"/>
    <w:rsid w:val="005A77D5"/>
    <w:rsid w:val="005C618F"/>
    <w:rsid w:val="005D75C1"/>
    <w:rsid w:val="005E42EF"/>
    <w:rsid w:val="00633899"/>
    <w:rsid w:val="006500E4"/>
    <w:rsid w:val="00672387"/>
    <w:rsid w:val="00675BFB"/>
    <w:rsid w:val="00694BC3"/>
    <w:rsid w:val="006C210F"/>
    <w:rsid w:val="006C3771"/>
    <w:rsid w:val="006D37AB"/>
    <w:rsid w:val="006E2B97"/>
    <w:rsid w:val="006E3F45"/>
    <w:rsid w:val="006E55E8"/>
    <w:rsid w:val="006F1E9D"/>
    <w:rsid w:val="006F29DF"/>
    <w:rsid w:val="006F2F80"/>
    <w:rsid w:val="00703D18"/>
    <w:rsid w:val="00706EAC"/>
    <w:rsid w:val="007251DE"/>
    <w:rsid w:val="00742324"/>
    <w:rsid w:val="00761C06"/>
    <w:rsid w:val="00762071"/>
    <w:rsid w:val="00793A6D"/>
    <w:rsid w:val="007A5A7D"/>
    <w:rsid w:val="007A69AC"/>
    <w:rsid w:val="007D397C"/>
    <w:rsid w:val="00804E3B"/>
    <w:rsid w:val="00821DDF"/>
    <w:rsid w:val="00830C4C"/>
    <w:rsid w:val="00833D99"/>
    <w:rsid w:val="008425F7"/>
    <w:rsid w:val="0084345D"/>
    <w:rsid w:val="00850C2C"/>
    <w:rsid w:val="00862755"/>
    <w:rsid w:val="00862CE4"/>
    <w:rsid w:val="00863293"/>
    <w:rsid w:val="00864EAF"/>
    <w:rsid w:val="00875EA4"/>
    <w:rsid w:val="00887890"/>
    <w:rsid w:val="008951CC"/>
    <w:rsid w:val="008964A9"/>
    <w:rsid w:val="008C5006"/>
    <w:rsid w:val="008D0F60"/>
    <w:rsid w:val="008F172B"/>
    <w:rsid w:val="009035CA"/>
    <w:rsid w:val="009068D2"/>
    <w:rsid w:val="00916894"/>
    <w:rsid w:val="00933D49"/>
    <w:rsid w:val="00942658"/>
    <w:rsid w:val="00975FD0"/>
    <w:rsid w:val="009A169C"/>
    <w:rsid w:val="009B5EBE"/>
    <w:rsid w:val="009B7ACF"/>
    <w:rsid w:val="009B7E03"/>
    <w:rsid w:val="009C6F06"/>
    <w:rsid w:val="009F04C8"/>
    <w:rsid w:val="00A029B7"/>
    <w:rsid w:val="00A0532E"/>
    <w:rsid w:val="00A10F2C"/>
    <w:rsid w:val="00A1745A"/>
    <w:rsid w:val="00A26EEA"/>
    <w:rsid w:val="00A330C2"/>
    <w:rsid w:val="00A548AD"/>
    <w:rsid w:val="00A56F68"/>
    <w:rsid w:val="00A81F70"/>
    <w:rsid w:val="00AC1943"/>
    <w:rsid w:val="00AD24E7"/>
    <w:rsid w:val="00AD48D6"/>
    <w:rsid w:val="00AE5164"/>
    <w:rsid w:val="00AE77C4"/>
    <w:rsid w:val="00B139CA"/>
    <w:rsid w:val="00B17DA9"/>
    <w:rsid w:val="00B318A6"/>
    <w:rsid w:val="00B50D82"/>
    <w:rsid w:val="00B87144"/>
    <w:rsid w:val="00BB1A36"/>
    <w:rsid w:val="00BD2044"/>
    <w:rsid w:val="00BF7489"/>
    <w:rsid w:val="00C00BC1"/>
    <w:rsid w:val="00C072FD"/>
    <w:rsid w:val="00C16633"/>
    <w:rsid w:val="00C21848"/>
    <w:rsid w:val="00C2715C"/>
    <w:rsid w:val="00C42998"/>
    <w:rsid w:val="00C46A22"/>
    <w:rsid w:val="00CC709A"/>
    <w:rsid w:val="00CC7347"/>
    <w:rsid w:val="00CE65E9"/>
    <w:rsid w:val="00D05B47"/>
    <w:rsid w:val="00D12E48"/>
    <w:rsid w:val="00D16A8B"/>
    <w:rsid w:val="00D52492"/>
    <w:rsid w:val="00D54C0D"/>
    <w:rsid w:val="00D70CA8"/>
    <w:rsid w:val="00D73D8E"/>
    <w:rsid w:val="00D82BCB"/>
    <w:rsid w:val="00D84A9F"/>
    <w:rsid w:val="00DB482C"/>
    <w:rsid w:val="00E07CF2"/>
    <w:rsid w:val="00E12209"/>
    <w:rsid w:val="00E23F39"/>
    <w:rsid w:val="00E33FCC"/>
    <w:rsid w:val="00E830C6"/>
    <w:rsid w:val="00E91A1F"/>
    <w:rsid w:val="00E94961"/>
    <w:rsid w:val="00E974ED"/>
    <w:rsid w:val="00E97FC8"/>
    <w:rsid w:val="00EC29D6"/>
    <w:rsid w:val="00ED41F6"/>
    <w:rsid w:val="00ED7444"/>
    <w:rsid w:val="00EE1FA2"/>
    <w:rsid w:val="00EE78C7"/>
    <w:rsid w:val="00F26F0F"/>
    <w:rsid w:val="00F345CE"/>
    <w:rsid w:val="00F36E3E"/>
    <w:rsid w:val="00F478E9"/>
    <w:rsid w:val="00F70FBB"/>
    <w:rsid w:val="00F7393F"/>
    <w:rsid w:val="00FE6154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0492"/>
  <w15:chartTrackingRefBased/>
  <w15:docId w15:val="{7FFEEE45-FEBB-4EB9-A858-918ABE46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0C7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B7E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7E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7E0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7E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7E0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7E0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E0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E773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E773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B17D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7DA9"/>
  </w:style>
  <w:style w:type="paragraph" w:styleId="llb">
    <w:name w:val="footer"/>
    <w:basedOn w:val="Norml"/>
    <w:link w:val="llbChar"/>
    <w:uiPriority w:val="99"/>
    <w:unhideWhenUsed/>
    <w:rsid w:val="00B17D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7DA9"/>
  </w:style>
  <w:style w:type="character" w:styleId="Feloldatlanmegemlts">
    <w:name w:val="Unresolved Mention"/>
    <w:basedOn w:val="Bekezdsalapbettpusa"/>
    <w:uiPriority w:val="99"/>
    <w:rsid w:val="0034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gyomanyokhaza.hu/page/135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gyomanyokhaza.hu/page/1351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715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Bolega Gáborné</cp:lastModifiedBy>
  <cp:revision>12</cp:revision>
  <dcterms:created xsi:type="dcterms:W3CDTF">2019-04-11T09:47:00Z</dcterms:created>
  <dcterms:modified xsi:type="dcterms:W3CDTF">2019-06-17T07:40:00Z</dcterms:modified>
</cp:coreProperties>
</file>